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3B4B25" w14:paraId="16E191C6" w14:textId="77777777" w:rsidTr="00F072B9">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3B4B25" w:rsidRDefault="001E7A02" w:rsidP="003A7E7B">
            <w:pPr>
              <w:spacing w:after="0" w:line="240" w:lineRule="auto"/>
              <w:jc w:val="center"/>
              <w:rPr>
                <w:rFonts w:ascii="Calibri Light" w:hAnsi="Calibri Light" w:cs="Calibri Light"/>
                <w:sz w:val="22"/>
              </w:rPr>
            </w:pPr>
            <w:r w:rsidRPr="003B4B25">
              <w:rPr>
                <w:rFonts w:ascii="Calibri Light" w:hAnsi="Calibri Light" w:cs="Calibri Light"/>
                <w:b/>
                <w:color w:val="FFFFFF"/>
                <w:sz w:val="22"/>
              </w:rPr>
              <w:t xml:space="preserve">IŠTEKLIŲ AGENTŪRA </w:t>
            </w:r>
            <w:r w:rsidR="00735D34" w:rsidRPr="003B4B25">
              <w:rPr>
                <w:rFonts w:ascii="Calibri Light" w:hAnsi="Calibri Light" w:cs="Calibri Light"/>
                <w:b/>
                <w:color w:val="FFFFFF"/>
                <w:sz w:val="22"/>
              </w:rPr>
              <w:t xml:space="preserve"> &gt; PIRKIMO DOKUMENTAI &gt; TECHNINĖ SPECIFIKACIJA</w:t>
            </w:r>
          </w:p>
        </w:tc>
      </w:tr>
    </w:tbl>
    <w:p w14:paraId="66A20C7A" w14:textId="77777777" w:rsidR="00735D34" w:rsidRPr="003B4B25" w:rsidRDefault="00735D34" w:rsidP="00735D34">
      <w:pPr>
        <w:spacing w:after="0" w:line="120" w:lineRule="auto"/>
        <w:jc w:val="center"/>
        <w:rPr>
          <w:rFonts w:ascii="Calibri Light" w:hAnsi="Calibri Light" w:cs="Calibri Light"/>
          <w:sz w:val="22"/>
        </w:rPr>
      </w:pPr>
    </w:p>
    <w:tbl>
      <w:tblPr>
        <w:tblW w:w="9628" w:type="dxa"/>
        <w:tblCellMar>
          <w:left w:w="10" w:type="dxa"/>
          <w:right w:w="10" w:type="dxa"/>
        </w:tblCellMar>
        <w:tblLook w:val="0000" w:firstRow="0" w:lastRow="0" w:firstColumn="0" w:lastColumn="0" w:noHBand="0" w:noVBand="0"/>
      </w:tblPr>
      <w:tblGrid>
        <w:gridCol w:w="9628"/>
      </w:tblGrid>
      <w:tr w:rsidR="00735D34" w:rsidRPr="003B4B25" w14:paraId="46177C6C" w14:textId="77777777" w:rsidTr="00F072B9">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74E73B2D" w:rsidR="00735D34" w:rsidRPr="003B4B25" w:rsidRDefault="00000000" w:rsidP="00F072B9">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alias w:val="Įrašomas pirkimo pavadinimas ir Nr."/>
                <w:tag w:val="Įrašomas pirkimo pavadinimas ir Nr."/>
                <w:id w:val="235207420"/>
                <w:placeholder>
                  <w:docPart w:val="1FF2E9214E2C473298726E768F0744F6"/>
                </w:placeholder>
                <w:text/>
              </w:sdtPr>
              <w:sdtContent>
                <w:r w:rsidR="00FD3670" w:rsidRPr="003B4B25">
                  <w:rPr>
                    <w:rFonts w:ascii="Calibri Light" w:hAnsi="Calibri Light" w:cs="Calibri Light"/>
                    <w:b/>
                    <w:sz w:val="22"/>
                    <w:szCs w:val="22"/>
                  </w:rPr>
                  <w:t xml:space="preserve"> </w:t>
                </w:r>
              </w:sdtContent>
            </w:sdt>
            <w:r w:rsidR="00E87A33" w:rsidRPr="003B4B25">
              <w:rPr>
                <w:rFonts w:ascii="Calibri Light" w:hAnsi="Calibri Light" w:cs="Calibri Light"/>
                <w:b/>
                <w:bCs/>
                <w:sz w:val="22"/>
                <w:szCs w:val="22"/>
              </w:rPr>
              <w:t xml:space="preserve"> </w:t>
            </w:r>
            <w:sdt>
              <w:sdtPr>
                <w:rPr>
                  <w:rFonts w:ascii="Calibri Light" w:hAnsi="Calibri Light" w:cs="Calibri Light"/>
                  <w:b/>
                  <w:sz w:val="22"/>
                  <w:szCs w:val="22"/>
                  <w:highlight w:val="yellow"/>
                </w:rPr>
                <w:id w:val="1433706434"/>
                <w:placeholder>
                  <w:docPart w:val="2CD415D143174A29A3997030D1C10051"/>
                </w:placeholder>
              </w:sdtPr>
              <w:sdtContent>
                <w:sdt>
                  <w:sdtPr>
                    <w:rPr>
                      <w:rFonts w:ascii="Calibri Light" w:hAnsi="Calibri Light" w:cs="Calibri Light"/>
                      <w:b/>
                      <w:bCs/>
                      <w:sz w:val="22"/>
                      <w:szCs w:val="22"/>
                    </w:rPr>
                    <w:alias w:val="&lt; Įrašomas pirkimo pavadinimas ir Nr. &gt;"/>
                    <w:tag w:val="&lt; Įrašomas pirkimo pavadinimas ir Nr. &gt; Pavadinimas (PPR-XXX)"/>
                    <w:id w:val="999704071"/>
                    <w:placeholder>
                      <w:docPart w:val="2CD415D143174A29A3997030D1C10051"/>
                    </w:placeholder>
                    <w:text/>
                  </w:sdtPr>
                  <w:sdtContent>
                    <w:r w:rsidR="003B4B25" w:rsidRPr="003B4B25">
                      <w:rPr>
                        <w:rFonts w:ascii="Calibri Light" w:hAnsi="Calibri Light" w:cs="Calibri Light"/>
                        <w:b/>
                        <w:bCs/>
                        <w:sz w:val="22"/>
                        <w:szCs w:val="22"/>
                      </w:rPr>
                      <w:t xml:space="preserve"> Archyvų naikinimo paslaugos PPR-741</w:t>
                    </w:r>
                  </w:sdtContent>
                </w:sdt>
              </w:sdtContent>
            </w:sdt>
          </w:p>
        </w:tc>
      </w:tr>
    </w:tbl>
    <w:p w14:paraId="33C6670B" w14:textId="24609B2C" w:rsidR="001D4071" w:rsidRPr="003B4B25" w:rsidRDefault="001D4071" w:rsidP="00A76969">
      <w:pPr>
        <w:spacing w:before="60" w:after="60" w:line="240" w:lineRule="auto"/>
        <w:jc w:val="both"/>
        <w:rPr>
          <w:rFonts w:ascii="Calibri Light" w:hAnsi="Calibri Light" w:cs="Calibri Light"/>
          <w:b/>
          <w:sz w:val="22"/>
          <w:u w:val="single"/>
        </w:rPr>
      </w:pPr>
      <w:r w:rsidRPr="003B4B25">
        <w:rPr>
          <w:rFonts w:ascii="Calibri Light" w:hAnsi="Calibri Light" w:cs="Calibri Light"/>
          <w:b/>
          <w:sz w:val="22"/>
          <w:u w:val="single"/>
        </w:rPr>
        <w:t xml:space="preserve"> </w:t>
      </w:r>
    </w:p>
    <w:p w14:paraId="51AD3E40" w14:textId="77777777" w:rsidR="003B4B25" w:rsidRPr="003B4B25" w:rsidRDefault="003B4B25" w:rsidP="003B4B25">
      <w:pPr>
        <w:numPr>
          <w:ilvl w:val="0"/>
          <w:numId w:val="30"/>
        </w:numPr>
        <w:tabs>
          <w:tab w:val="left" w:pos="851"/>
        </w:tabs>
        <w:suppressAutoHyphens w:val="0"/>
        <w:autoSpaceDN/>
        <w:spacing w:after="0" w:line="240" w:lineRule="auto"/>
        <w:ind w:left="0" w:firstLine="567"/>
        <w:jc w:val="both"/>
        <w:textAlignment w:val="auto"/>
        <w:rPr>
          <w:rFonts w:ascii="Calibri Light" w:hAnsi="Calibri Light" w:cs="Calibri Light"/>
          <w:sz w:val="22"/>
        </w:rPr>
      </w:pPr>
      <w:r w:rsidRPr="003B4B25">
        <w:rPr>
          <w:rFonts w:ascii="Calibri Light" w:hAnsi="Calibri Light" w:cs="Calibri Light"/>
          <w:b/>
          <w:sz w:val="22"/>
        </w:rPr>
        <w:t>Perkančioji organizacija.</w:t>
      </w:r>
      <w:r w:rsidRPr="003B4B25">
        <w:rPr>
          <w:rFonts w:ascii="Calibri Light" w:hAnsi="Calibri Light" w:cs="Calibri Light"/>
          <w:sz w:val="22"/>
        </w:rPr>
        <w:t xml:space="preserve"> Migracijos departamentas prie Lietuvos Respublikos vidaus reikalų ministerijos (toliau – Perkančioji organizacija).</w:t>
      </w:r>
    </w:p>
    <w:p w14:paraId="7E3A0147" w14:textId="77777777" w:rsidR="003B4B25" w:rsidRPr="003B4B25" w:rsidRDefault="003B4B25" w:rsidP="003B4B25">
      <w:pPr>
        <w:numPr>
          <w:ilvl w:val="0"/>
          <w:numId w:val="30"/>
        </w:numPr>
        <w:tabs>
          <w:tab w:val="left" w:pos="851"/>
        </w:tabs>
        <w:suppressAutoHyphens w:val="0"/>
        <w:autoSpaceDN/>
        <w:spacing w:after="0" w:line="240" w:lineRule="auto"/>
        <w:ind w:left="0" w:firstLine="567"/>
        <w:jc w:val="both"/>
        <w:textAlignment w:val="auto"/>
        <w:rPr>
          <w:rFonts w:ascii="Calibri Light" w:hAnsi="Calibri Light" w:cs="Calibri Light"/>
          <w:sz w:val="22"/>
        </w:rPr>
      </w:pPr>
      <w:r w:rsidRPr="003B4B25">
        <w:rPr>
          <w:rFonts w:ascii="Calibri Light" w:hAnsi="Calibri Light" w:cs="Calibri Light"/>
          <w:b/>
          <w:sz w:val="22"/>
        </w:rPr>
        <w:t>Pirkimo objektas.</w:t>
      </w:r>
      <w:r w:rsidRPr="003B4B25">
        <w:rPr>
          <w:rFonts w:ascii="Calibri Light" w:hAnsi="Calibri Light" w:cs="Calibri Light"/>
          <w:sz w:val="22"/>
        </w:rPr>
        <w:t xml:space="preserve"> Perkančiosios organizacijos archyvų (archyviniai dokumentai / makulatūra) naikinimo paslaugos </w:t>
      </w:r>
      <w:r w:rsidRPr="003B4B25">
        <w:rPr>
          <w:rFonts w:ascii="Calibri Light" w:hAnsi="Calibri Light" w:cs="Calibri Light"/>
          <w:color w:val="000000"/>
          <w:sz w:val="22"/>
        </w:rPr>
        <w:t>(toliau – Paslaugos).</w:t>
      </w:r>
    </w:p>
    <w:p w14:paraId="124FED71" w14:textId="77777777" w:rsidR="003B4B25" w:rsidRPr="003B4B25" w:rsidRDefault="003B4B25" w:rsidP="003B4B25">
      <w:pPr>
        <w:numPr>
          <w:ilvl w:val="0"/>
          <w:numId w:val="30"/>
        </w:numPr>
        <w:tabs>
          <w:tab w:val="left" w:pos="851"/>
        </w:tabs>
        <w:suppressAutoHyphens w:val="0"/>
        <w:autoSpaceDN/>
        <w:spacing w:after="0" w:line="240" w:lineRule="auto"/>
        <w:ind w:left="0" w:firstLine="567"/>
        <w:jc w:val="both"/>
        <w:textAlignment w:val="auto"/>
        <w:rPr>
          <w:rFonts w:ascii="Calibri Light" w:hAnsi="Calibri Light" w:cs="Calibri Light"/>
          <w:color w:val="000000"/>
          <w:sz w:val="22"/>
        </w:rPr>
      </w:pPr>
      <w:r w:rsidRPr="003B4B25">
        <w:rPr>
          <w:rFonts w:ascii="Calibri Light" w:hAnsi="Calibri Light" w:cs="Calibri Light"/>
          <w:sz w:val="22"/>
        </w:rPr>
        <w:t xml:space="preserve">Paslaugos bus perkamos pagal </w:t>
      </w:r>
      <w:r w:rsidRPr="003B4B25">
        <w:rPr>
          <w:rFonts w:ascii="Calibri Light" w:hAnsi="Calibri Light" w:cs="Calibri Light"/>
          <w:color w:val="000000"/>
          <w:sz w:val="22"/>
        </w:rPr>
        <w:t xml:space="preserve">Perkančiosios organizacijos </w:t>
      </w:r>
      <w:r w:rsidRPr="003B4B25">
        <w:rPr>
          <w:rFonts w:ascii="Calibri Light" w:hAnsi="Calibri Light" w:cs="Calibri Light"/>
          <w:sz w:val="22"/>
        </w:rPr>
        <w:t>faktinį poreikį 24 mėn.</w:t>
      </w:r>
      <w:r w:rsidRPr="003B4B25">
        <w:rPr>
          <w:rFonts w:ascii="Calibri Light" w:hAnsi="Calibri Light" w:cs="Calibri Light"/>
          <w:color w:val="000000"/>
          <w:sz w:val="22"/>
        </w:rPr>
        <w:t xml:space="preserve"> Perkančioji organizacija neįsipareigoja nupirkti viso preliminaraus paslaugų kiekio.</w:t>
      </w:r>
    </w:p>
    <w:p w14:paraId="1F54CA37" w14:textId="77777777" w:rsidR="003B4B25" w:rsidRPr="003B4B25" w:rsidRDefault="003B4B25" w:rsidP="003B4B25">
      <w:pPr>
        <w:numPr>
          <w:ilvl w:val="0"/>
          <w:numId w:val="30"/>
        </w:numPr>
        <w:tabs>
          <w:tab w:val="left" w:pos="851"/>
        </w:tabs>
        <w:suppressAutoHyphens w:val="0"/>
        <w:autoSpaceDN/>
        <w:spacing w:after="0" w:line="240" w:lineRule="auto"/>
        <w:ind w:left="0" w:firstLine="567"/>
        <w:jc w:val="both"/>
        <w:textAlignment w:val="auto"/>
        <w:rPr>
          <w:rFonts w:ascii="Calibri Light" w:hAnsi="Calibri Light" w:cs="Calibri Light"/>
          <w:sz w:val="22"/>
        </w:rPr>
      </w:pPr>
      <w:r w:rsidRPr="003B4B25">
        <w:rPr>
          <w:rFonts w:ascii="Calibri Light" w:hAnsi="Calibri Light" w:cs="Calibri Light"/>
          <w:b/>
          <w:sz w:val="22"/>
        </w:rPr>
        <w:t>Paslaugų teikimo apimtis</w:t>
      </w:r>
      <w:r w:rsidRPr="003B4B25">
        <w:rPr>
          <w:rFonts w:ascii="Calibri Light" w:hAnsi="Calibri Light" w:cs="Calibri Light"/>
          <w:sz w:val="22"/>
        </w:rPr>
        <w:t>:</w:t>
      </w:r>
    </w:p>
    <w:p w14:paraId="12DE625F" w14:textId="77777777" w:rsidR="003B4B25" w:rsidRPr="003B4B25" w:rsidRDefault="003B4B25" w:rsidP="003B4B25">
      <w:pPr>
        <w:numPr>
          <w:ilvl w:val="1"/>
          <w:numId w:val="30"/>
        </w:numPr>
        <w:tabs>
          <w:tab w:val="left" w:pos="993"/>
        </w:tabs>
        <w:suppressAutoHyphens w:val="0"/>
        <w:autoSpaceDN/>
        <w:spacing w:after="0" w:line="240" w:lineRule="auto"/>
        <w:ind w:left="0" w:firstLine="567"/>
        <w:jc w:val="both"/>
        <w:textAlignment w:val="auto"/>
        <w:rPr>
          <w:rFonts w:ascii="Calibri Light" w:hAnsi="Calibri Light" w:cs="Calibri Light"/>
          <w:sz w:val="22"/>
        </w:rPr>
      </w:pPr>
      <w:r w:rsidRPr="003B4B25">
        <w:rPr>
          <w:rFonts w:ascii="Calibri Light" w:hAnsi="Calibri Light" w:cs="Calibri Light"/>
          <w:sz w:val="22"/>
        </w:rPr>
        <w:t>Paslaugos, įskaitant atvykimo, surinkimo, pakrovimo, transportavimo, sunaikintų dokumentų utilizavimo, sunaikinimą įrodančių dokumentų išrašymo paslaugas ir kitas su pirkimo objektu susijusias paslaugas, turės būti teikiamos visoje Lietuvoje</w:t>
      </w:r>
      <w:r w:rsidRPr="003B4B25">
        <w:rPr>
          <w:rFonts w:ascii="Calibri Light" w:hAnsi="Calibri Light" w:cs="Calibri Light"/>
          <w:color w:val="000000"/>
          <w:sz w:val="22"/>
        </w:rPr>
        <w:t xml:space="preserve"> (Alytaus, Kauno, Klaipėdos, Marijampolės, Panevėžio, Šiaulių, Tauragės, Telšių, Utenos ir Vilniaus apskrityse).</w:t>
      </w:r>
      <w:r w:rsidRPr="003B4B25">
        <w:rPr>
          <w:rFonts w:ascii="Calibri Light" w:hAnsi="Calibri Light" w:cs="Calibri Light"/>
          <w:sz w:val="22"/>
        </w:rPr>
        <w:t xml:space="preserve"> Tiksli vieta nurodoma kiekvieno užsakymo metu;</w:t>
      </w:r>
    </w:p>
    <w:p w14:paraId="78708770" w14:textId="77777777" w:rsidR="003B4B25" w:rsidRPr="003B4B25" w:rsidRDefault="003B4B25" w:rsidP="003B4B25">
      <w:pPr>
        <w:numPr>
          <w:ilvl w:val="1"/>
          <w:numId w:val="30"/>
        </w:numPr>
        <w:tabs>
          <w:tab w:val="left" w:pos="993"/>
        </w:tabs>
        <w:suppressAutoHyphens w:val="0"/>
        <w:autoSpaceDN/>
        <w:spacing w:after="0" w:line="240" w:lineRule="auto"/>
        <w:ind w:left="0" w:firstLine="567"/>
        <w:jc w:val="both"/>
        <w:textAlignment w:val="auto"/>
        <w:rPr>
          <w:rFonts w:ascii="Calibri Light" w:hAnsi="Calibri Light" w:cs="Calibri Light"/>
          <w:sz w:val="22"/>
        </w:rPr>
      </w:pPr>
      <w:r w:rsidRPr="003B4B25">
        <w:rPr>
          <w:rFonts w:ascii="Calibri Light" w:hAnsi="Calibri Light" w:cs="Calibri Light"/>
          <w:color w:val="000000"/>
          <w:sz w:val="22"/>
        </w:rPr>
        <w:t xml:space="preserve">Paslaugos </w:t>
      </w:r>
      <w:r w:rsidRPr="003B4B25">
        <w:rPr>
          <w:rFonts w:ascii="Calibri Light" w:hAnsi="Calibri Light" w:cs="Calibri Light"/>
          <w:sz w:val="22"/>
        </w:rPr>
        <w:t>turi atitikti ne žemesnį kaip P4 saugumo lygį (pagal DIN 66399 standartą arba lygiavertį standartą);</w:t>
      </w:r>
    </w:p>
    <w:p w14:paraId="1008C4FB" w14:textId="77777777" w:rsidR="003B4B25" w:rsidRPr="003B4B25" w:rsidRDefault="003B4B25" w:rsidP="003B4B25">
      <w:pPr>
        <w:numPr>
          <w:ilvl w:val="1"/>
          <w:numId w:val="30"/>
        </w:numPr>
        <w:tabs>
          <w:tab w:val="left" w:pos="993"/>
        </w:tabs>
        <w:suppressAutoHyphens w:val="0"/>
        <w:autoSpaceDN/>
        <w:spacing w:after="0" w:line="240" w:lineRule="auto"/>
        <w:ind w:left="0" w:firstLine="567"/>
        <w:jc w:val="both"/>
        <w:textAlignment w:val="auto"/>
        <w:rPr>
          <w:rFonts w:ascii="Calibri Light" w:hAnsi="Calibri Light" w:cs="Calibri Light"/>
          <w:sz w:val="22"/>
        </w:rPr>
      </w:pPr>
      <w:r w:rsidRPr="003B4B25">
        <w:rPr>
          <w:rFonts w:ascii="Calibri Light" w:hAnsi="Calibri Light" w:cs="Calibri Light"/>
          <w:color w:val="000000"/>
          <w:sz w:val="22"/>
        </w:rPr>
        <w:t>Paslaugos turi būti suteiktos ne vėliau kaip per 5 darbo dienas nuo užsakymo pateikimo. Perkančioji organizacija užsakymus teikia telefonu arba el. paštu.</w:t>
      </w:r>
    </w:p>
    <w:p w14:paraId="3B799D3D" w14:textId="77777777" w:rsidR="003B4B25" w:rsidRPr="003B4B25" w:rsidRDefault="003B4B25" w:rsidP="003B4B25">
      <w:pPr>
        <w:numPr>
          <w:ilvl w:val="0"/>
          <w:numId w:val="30"/>
        </w:numPr>
        <w:tabs>
          <w:tab w:val="left" w:pos="851"/>
        </w:tabs>
        <w:suppressAutoHyphens w:val="0"/>
        <w:autoSpaceDN/>
        <w:spacing w:after="0" w:line="240" w:lineRule="auto"/>
        <w:ind w:left="0" w:firstLine="567"/>
        <w:jc w:val="both"/>
        <w:textAlignment w:val="auto"/>
        <w:rPr>
          <w:rFonts w:ascii="Calibri Light" w:hAnsi="Calibri Light" w:cs="Calibri Light"/>
          <w:sz w:val="22"/>
        </w:rPr>
      </w:pPr>
      <w:r w:rsidRPr="003B4B25">
        <w:rPr>
          <w:rFonts w:ascii="Calibri Light" w:hAnsi="Calibri Light" w:cs="Calibri Light"/>
          <w:b/>
          <w:sz w:val="22"/>
        </w:rPr>
        <w:t>Paslaugų teikimo sąlygos</w:t>
      </w:r>
      <w:r w:rsidRPr="003B4B25">
        <w:rPr>
          <w:rFonts w:ascii="Calibri Light" w:hAnsi="Calibri Light" w:cs="Calibri Light"/>
          <w:sz w:val="22"/>
        </w:rPr>
        <w:t>:</w:t>
      </w:r>
    </w:p>
    <w:p w14:paraId="4391EEA6" w14:textId="77777777" w:rsidR="003B4B25" w:rsidRPr="003B4B25" w:rsidRDefault="003B4B25" w:rsidP="003B4B25">
      <w:pPr>
        <w:tabs>
          <w:tab w:val="left" w:pos="851"/>
        </w:tabs>
        <w:ind w:left="567"/>
        <w:jc w:val="both"/>
        <w:rPr>
          <w:rFonts w:ascii="Calibri Light" w:hAnsi="Calibri Light" w:cs="Calibri Light"/>
          <w:sz w:val="22"/>
        </w:rPr>
      </w:pPr>
      <w:r w:rsidRPr="003B4B25">
        <w:rPr>
          <w:rFonts w:ascii="Calibri Light" w:hAnsi="Calibri Light" w:cs="Calibri Light"/>
          <w:sz w:val="22"/>
        </w:rPr>
        <w:t>Paslaugų teikėjas įsipareigoja:</w:t>
      </w:r>
    </w:p>
    <w:p w14:paraId="507D26B4" w14:textId="77777777" w:rsidR="003B4B25" w:rsidRPr="003B4B25" w:rsidRDefault="003B4B25" w:rsidP="003B4B25">
      <w:pPr>
        <w:numPr>
          <w:ilvl w:val="1"/>
          <w:numId w:val="30"/>
        </w:numPr>
        <w:tabs>
          <w:tab w:val="left" w:pos="851"/>
          <w:tab w:val="left" w:pos="1134"/>
        </w:tabs>
        <w:suppressAutoHyphens w:val="0"/>
        <w:autoSpaceDN/>
        <w:spacing w:after="0" w:line="240" w:lineRule="auto"/>
        <w:ind w:left="0" w:firstLine="567"/>
        <w:jc w:val="both"/>
        <w:textAlignment w:val="auto"/>
        <w:rPr>
          <w:rFonts w:ascii="Calibri Light" w:hAnsi="Calibri Light" w:cs="Calibri Light"/>
          <w:color w:val="000000"/>
          <w:sz w:val="22"/>
        </w:rPr>
      </w:pPr>
      <w:r w:rsidRPr="003B4B25">
        <w:rPr>
          <w:rFonts w:ascii="Calibri Light" w:hAnsi="Calibri Light" w:cs="Calibri Light"/>
          <w:sz w:val="22"/>
        </w:rPr>
        <w:t xml:space="preserve">atvykti </w:t>
      </w:r>
      <w:r w:rsidRPr="003B4B25">
        <w:rPr>
          <w:rFonts w:ascii="Calibri Light" w:hAnsi="Calibri Light" w:cs="Calibri Light"/>
          <w:color w:val="000000"/>
          <w:sz w:val="22"/>
        </w:rPr>
        <w:t xml:space="preserve">Perkančiosios organizacijos </w:t>
      </w:r>
      <w:r w:rsidRPr="003B4B25">
        <w:rPr>
          <w:rFonts w:ascii="Calibri Light" w:hAnsi="Calibri Light" w:cs="Calibri Light"/>
          <w:sz w:val="22"/>
        </w:rPr>
        <w:t xml:space="preserve">užsakyme nurodytais adresais su savo transportu, susinešti dokumentus iš </w:t>
      </w:r>
      <w:r w:rsidRPr="003B4B25">
        <w:rPr>
          <w:rFonts w:ascii="Calibri Light" w:hAnsi="Calibri Light" w:cs="Calibri Light"/>
          <w:color w:val="000000"/>
          <w:sz w:val="22"/>
        </w:rPr>
        <w:t xml:space="preserve">Perkančiosios organizacijos nurodytų patalpų </w:t>
      </w:r>
      <w:r w:rsidRPr="003B4B25">
        <w:rPr>
          <w:rFonts w:ascii="Calibri Light" w:hAnsi="Calibri Light" w:cs="Calibri Light"/>
          <w:sz w:val="22"/>
        </w:rPr>
        <w:t xml:space="preserve">iki transporto priemonės, pasikrauti ir išsivežti sunaikinimui arba atlikti naikinimą vietoje </w:t>
      </w:r>
      <w:r w:rsidRPr="003B4B25">
        <w:rPr>
          <w:rFonts w:ascii="Calibri Light" w:hAnsi="Calibri Light" w:cs="Calibri Light"/>
          <w:color w:val="000000"/>
          <w:sz w:val="22"/>
        </w:rPr>
        <w:t>Perkančiosios organizacijos darbo valandomis;</w:t>
      </w:r>
    </w:p>
    <w:p w14:paraId="6C429D68" w14:textId="77777777" w:rsidR="003B4B25" w:rsidRPr="003B4B25" w:rsidRDefault="003B4B25" w:rsidP="003B4B25">
      <w:pPr>
        <w:numPr>
          <w:ilvl w:val="1"/>
          <w:numId w:val="30"/>
        </w:numPr>
        <w:tabs>
          <w:tab w:val="left" w:pos="851"/>
          <w:tab w:val="left" w:pos="1134"/>
        </w:tabs>
        <w:suppressAutoHyphens w:val="0"/>
        <w:autoSpaceDN/>
        <w:spacing w:after="0" w:line="240" w:lineRule="auto"/>
        <w:ind w:left="0" w:firstLine="567"/>
        <w:jc w:val="both"/>
        <w:textAlignment w:val="auto"/>
        <w:rPr>
          <w:rFonts w:ascii="Calibri Light" w:hAnsi="Calibri Light" w:cs="Calibri Light"/>
          <w:color w:val="000000"/>
          <w:sz w:val="22"/>
        </w:rPr>
      </w:pPr>
      <w:r w:rsidRPr="003B4B25">
        <w:rPr>
          <w:rFonts w:ascii="Calibri Light" w:hAnsi="Calibri Light" w:cs="Calibri Light"/>
          <w:color w:val="000000"/>
          <w:sz w:val="22"/>
        </w:rPr>
        <w:t>pateikti dokumentą patvirtinantį sunaikinimo faktą – aktą, kuriame būtų nurodoma paėmimo – sunaikinimo data, sunaikintų dokumentų kiekis. Šis dokumentas pateikiamas kartu su sąskaita faktūra. Archyvinių dokumentų / makulatūros saugus sunaikinimas turi atitikti Lietuvos Respublikos vyriausiojo archyvaro tarnybos taisykles, tai yra paslaugas teikianti įmonė turi užtikrinti, kad dokumentai būtų sunaikinti neatpažįstamai ir neatkuriamai, nepakliūtų į viešumą ar kitiems, nesusijusiems su dokumentų naikinimu, asmenims;</w:t>
      </w:r>
    </w:p>
    <w:p w14:paraId="529D8CB3" w14:textId="77777777" w:rsidR="003B4B25" w:rsidRPr="003B4B25" w:rsidRDefault="003B4B25" w:rsidP="003B4B25">
      <w:pPr>
        <w:numPr>
          <w:ilvl w:val="1"/>
          <w:numId w:val="30"/>
        </w:numPr>
        <w:tabs>
          <w:tab w:val="left" w:pos="851"/>
          <w:tab w:val="left" w:pos="1134"/>
        </w:tabs>
        <w:suppressAutoHyphens w:val="0"/>
        <w:autoSpaceDN/>
        <w:spacing w:after="0" w:line="240" w:lineRule="auto"/>
        <w:ind w:left="0" w:firstLine="567"/>
        <w:jc w:val="both"/>
        <w:textAlignment w:val="auto"/>
        <w:rPr>
          <w:rFonts w:ascii="Calibri Light" w:hAnsi="Calibri Light" w:cs="Calibri Light"/>
          <w:color w:val="000000"/>
          <w:sz w:val="22"/>
        </w:rPr>
      </w:pPr>
      <w:r w:rsidRPr="003B4B25">
        <w:rPr>
          <w:rFonts w:ascii="Calibri Light" w:hAnsi="Calibri Light" w:cs="Calibri Light"/>
          <w:color w:val="000000"/>
          <w:sz w:val="22"/>
        </w:rPr>
        <w:t>utilizuoti sunaikintus dokumentus;</w:t>
      </w:r>
    </w:p>
    <w:p w14:paraId="012B9ADA" w14:textId="77777777" w:rsidR="003B4B25" w:rsidRPr="003B4B25" w:rsidRDefault="003B4B25" w:rsidP="003B4B25">
      <w:pPr>
        <w:numPr>
          <w:ilvl w:val="1"/>
          <w:numId w:val="30"/>
        </w:numPr>
        <w:tabs>
          <w:tab w:val="left" w:pos="851"/>
          <w:tab w:val="left" w:pos="1134"/>
        </w:tabs>
        <w:suppressAutoHyphens w:val="0"/>
        <w:autoSpaceDN/>
        <w:spacing w:after="0" w:line="240" w:lineRule="auto"/>
        <w:ind w:left="0" w:firstLine="567"/>
        <w:jc w:val="both"/>
        <w:textAlignment w:val="auto"/>
        <w:rPr>
          <w:rFonts w:ascii="Calibri Light" w:hAnsi="Calibri Light" w:cs="Calibri Light"/>
          <w:color w:val="000000"/>
          <w:sz w:val="22"/>
        </w:rPr>
      </w:pPr>
      <w:r w:rsidRPr="003B4B25">
        <w:rPr>
          <w:rFonts w:ascii="Calibri Light" w:hAnsi="Calibri Light" w:cs="Calibri Light"/>
          <w:color w:val="000000"/>
          <w:sz w:val="22"/>
        </w:rPr>
        <w:t>užtikrinti, kad jo darbuotojai ar kiti treti asmenys jokiais būdais ir formomis nesusipažintų su naikinamų dokumentų turiniu, nekopijuotų jų bei neteiktų jokioms kitoms trečioms šalims.</w:t>
      </w:r>
    </w:p>
    <w:p w14:paraId="00E05F49" w14:textId="77777777" w:rsidR="003B4B25" w:rsidRPr="003B4B25" w:rsidRDefault="003B4B25" w:rsidP="003B4B25">
      <w:pPr>
        <w:numPr>
          <w:ilvl w:val="0"/>
          <w:numId w:val="30"/>
        </w:numPr>
        <w:tabs>
          <w:tab w:val="left" w:pos="851"/>
        </w:tabs>
        <w:suppressAutoHyphens w:val="0"/>
        <w:autoSpaceDN/>
        <w:spacing w:after="0" w:line="240" w:lineRule="auto"/>
        <w:ind w:left="0" w:firstLine="567"/>
        <w:jc w:val="both"/>
        <w:textAlignment w:val="auto"/>
        <w:rPr>
          <w:rFonts w:ascii="Calibri Light" w:hAnsi="Calibri Light" w:cs="Calibri Light"/>
          <w:color w:val="000000"/>
          <w:sz w:val="22"/>
        </w:rPr>
      </w:pPr>
      <w:r w:rsidRPr="003B4B25">
        <w:rPr>
          <w:rFonts w:ascii="Calibri Light" w:hAnsi="Calibri Light" w:cs="Calibri Light"/>
          <w:color w:val="000000"/>
          <w:sz w:val="22"/>
        </w:rPr>
        <w:t xml:space="preserve">Perkančioji organizacija naikinimui surinktus dokumentus pateikia palaidus, surištus arba sudėtus į kartonines dėžes, segtuvus, kuriuose yra metalinių sąvaržėlių, </w:t>
      </w:r>
      <w:proofErr w:type="spellStart"/>
      <w:r w:rsidRPr="003B4B25">
        <w:rPr>
          <w:rFonts w:ascii="Calibri Light" w:hAnsi="Calibri Light" w:cs="Calibri Light"/>
          <w:color w:val="000000"/>
          <w:sz w:val="22"/>
        </w:rPr>
        <w:t>sąsagėlių</w:t>
      </w:r>
      <w:proofErr w:type="spellEnd"/>
      <w:r w:rsidRPr="003B4B25">
        <w:rPr>
          <w:rFonts w:ascii="Calibri Light" w:hAnsi="Calibri Light" w:cs="Calibri Light"/>
          <w:color w:val="000000"/>
          <w:sz w:val="22"/>
        </w:rPr>
        <w:t>, pavienių įmaučių, kietų viršelių.</w:t>
      </w:r>
    </w:p>
    <w:p w14:paraId="3AB42EF1" w14:textId="77777777" w:rsidR="003B4B25" w:rsidRPr="003B4B25" w:rsidRDefault="003B4B25" w:rsidP="003B4B25">
      <w:pPr>
        <w:numPr>
          <w:ilvl w:val="0"/>
          <w:numId w:val="30"/>
        </w:numPr>
        <w:tabs>
          <w:tab w:val="left" w:pos="851"/>
        </w:tabs>
        <w:suppressAutoHyphens w:val="0"/>
        <w:autoSpaceDN/>
        <w:spacing w:after="0" w:line="240" w:lineRule="auto"/>
        <w:ind w:left="0" w:firstLine="567"/>
        <w:jc w:val="both"/>
        <w:textAlignment w:val="auto"/>
        <w:rPr>
          <w:rFonts w:ascii="Calibri Light" w:hAnsi="Calibri Light" w:cs="Calibri Light"/>
          <w:color w:val="000000"/>
          <w:sz w:val="22"/>
        </w:rPr>
      </w:pPr>
      <w:r w:rsidRPr="003B4B25">
        <w:rPr>
          <w:rFonts w:ascii="Calibri Light" w:hAnsi="Calibri Light" w:cs="Calibri Light"/>
          <w:color w:val="000000"/>
          <w:sz w:val="22"/>
        </w:rPr>
        <w:t>Visi dokumentai ir informacija, tiekėjo gauta pagal pirkimo sutartį, laikoma konfidencialia ir be išankstinio rašytinio Perkančiosios organizacijos sutikimo negali būti atskleista trečiosioms šalims.</w:t>
      </w:r>
    </w:p>
    <w:p w14:paraId="2D79941A" w14:textId="77777777" w:rsidR="003B4B25" w:rsidRPr="003B4B25" w:rsidRDefault="003B4B25" w:rsidP="003B4B25">
      <w:pPr>
        <w:pStyle w:val="Sraopastraipa"/>
        <w:numPr>
          <w:ilvl w:val="0"/>
          <w:numId w:val="30"/>
        </w:numPr>
        <w:tabs>
          <w:tab w:val="left" w:pos="851"/>
        </w:tabs>
        <w:suppressAutoHyphens w:val="0"/>
        <w:autoSpaceDN/>
        <w:spacing w:after="160" w:line="259" w:lineRule="auto"/>
        <w:ind w:left="0" w:firstLine="567"/>
        <w:textAlignment w:val="auto"/>
        <w:rPr>
          <w:rFonts w:ascii="Calibri Light" w:hAnsi="Calibri Light" w:cs="Calibri Light"/>
          <w:b/>
          <w:sz w:val="22"/>
        </w:rPr>
      </w:pPr>
      <w:r w:rsidRPr="003B4B25">
        <w:rPr>
          <w:rFonts w:ascii="Calibri Light" w:hAnsi="Calibri Light" w:cs="Calibri Light"/>
          <w:b/>
          <w:sz w:val="22"/>
        </w:rPr>
        <w:t>Preliminarūs paslaugų kiekiai pasiūlymų vertinimui:</w:t>
      </w:r>
    </w:p>
    <w:tbl>
      <w:tblPr>
        <w:tblW w:w="9351" w:type="dxa"/>
        <w:jc w:val="center"/>
        <w:tblLook w:val="04A0" w:firstRow="1" w:lastRow="0" w:firstColumn="1" w:lastColumn="0" w:noHBand="0" w:noVBand="1"/>
      </w:tblPr>
      <w:tblGrid>
        <w:gridCol w:w="7518"/>
        <w:gridCol w:w="1833"/>
      </w:tblGrid>
      <w:tr w:rsidR="003B4B25" w:rsidRPr="0049313A" w14:paraId="42063AA2" w14:textId="77777777" w:rsidTr="00D9688C">
        <w:trPr>
          <w:trHeight w:val="537"/>
          <w:jc w:val="center"/>
        </w:trPr>
        <w:tc>
          <w:tcPr>
            <w:tcW w:w="751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C336BAF" w14:textId="77777777" w:rsidR="003B4B25" w:rsidRPr="0049313A" w:rsidRDefault="003B4B25" w:rsidP="00D9688C">
            <w:pPr>
              <w:jc w:val="center"/>
              <w:rPr>
                <w:rFonts w:ascii="Calibri Light" w:hAnsi="Calibri Light" w:cs="Calibri Light"/>
                <w:b/>
                <w:bCs/>
                <w:color w:val="000000"/>
                <w:sz w:val="22"/>
                <w:lang w:eastAsia="lt-LT"/>
              </w:rPr>
            </w:pPr>
            <w:r w:rsidRPr="0049313A">
              <w:rPr>
                <w:rFonts w:ascii="Calibri Light" w:hAnsi="Calibri Light" w:cs="Calibri Light"/>
                <w:b/>
                <w:bCs/>
                <w:color w:val="000000"/>
                <w:sz w:val="22"/>
                <w:lang w:eastAsia="lt-LT"/>
              </w:rPr>
              <w:t>Paslauga</w:t>
            </w:r>
          </w:p>
        </w:tc>
        <w:tc>
          <w:tcPr>
            <w:tcW w:w="1833"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4BB6E1EE" w14:textId="77777777" w:rsidR="003B4B25" w:rsidRPr="0049313A" w:rsidRDefault="003B4B25" w:rsidP="00770AFB">
            <w:pPr>
              <w:rPr>
                <w:rFonts w:ascii="Calibri Light" w:hAnsi="Calibri Light" w:cs="Calibri Light"/>
                <w:b/>
                <w:bCs/>
                <w:color w:val="000000"/>
                <w:sz w:val="22"/>
                <w:lang w:eastAsia="lt-LT"/>
              </w:rPr>
            </w:pPr>
            <w:r w:rsidRPr="0049313A">
              <w:rPr>
                <w:rFonts w:ascii="Calibri Light" w:hAnsi="Calibri Light" w:cs="Calibri Light"/>
                <w:b/>
                <w:bCs/>
                <w:color w:val="000000"/>
                <w:sz w:val="22"/>
                <w:lang w:eastAsia="lt-LT"/>
              </w:rPr>
              <w:t>Preliminarus kiekis, kg</w:t>
            </w:r>
          </w:p>
        </w:tc>
      </w:tr>
      <w:tr w:rsidR="003B4B25" w:rsidRPr="003B4B25" w14:paraId="4C3FC80F" w14:textId="77777777" w:rsidTr="003B4B25">
        <w:trPr>
          <w:trHeight w:val="316"/>
          <w:jc w:val="center"/>
        </w:trPr>
        <w:tc>
          <w:tcPr>
            <w:tcW w:w="7518" w:type="dxa"/>
            <w:tcBorders>
              <w:top w:val="single" w:sz="4" w:space="0" w:color="auto"/>
              <w:left w:val="single" w:sz="4" w:space="0" w:color="auto"/>
              <w:bottom w:val="single" w:sz="4" w:space="0" w:color="auto"/>
              <w:right w:val="single" w:sz="4" w:space="0" w:color="auto"/>
            </w:tcBorders>
            <w:noWrap/>
            <w:vAlign w:val="bottom"/>
          </w:tcPr>
          <w:p w14:paraId="04042429" w14:textId="77777777" w:rsidR="003B4B25" w:rsidRPr="003B4B25" w:rsidRDefault="003B4B25" w:rsidP="00770AFB">
            <w:pPr>
              <w:jc w:val="both"/>
              <w:rPr>
                <w:rFonts w:ascii="Calibri Light" w:hAnsi="Calibri Light" w:cs="Calibri Light"/>
                <w:color w:val="000000"/>
                <w:sz w:val="22"/>
                <w:lang w:eastAsia="lt-LT"/>
              </w:rPr>
            </w:pPr>
            <w:r w:rsidRPr="003B4B25">
              <w:rPr>
                <w:rFonts w:ascii="Calibri Light" w:hAnsi="Calibri Light" w:cs="Calibri Light"/>
                <w:sz w:val="22"/>
              </w:rPr>
              <w:t xml:space="preserve">Archyvų (archyvinių dokumentų / makulatūros) naikinimo paslaugos* </w:t>
            </w:r>
          </w:p>
        </w:tc>
        <w:tc>
          <w:tcPr>
            <w:tcW w:w="1833" w:type="dxa"/>
            <w:tcBorders>
              <w:top w:val="single" w:sz="4" w:space="0" w:color="auto"/>
              <w:left w:val="nil"/>
              <w:bottom w:val="single" w:sz="4" w:space="0" w:color="auto"/>
              <w:right w:val="single" w:sz="4" w:space="0" w:color="auto"/>
            </w:tcBorders>
            <w:noWrap/>
            <w:vAlign w:val="bottom"/>
          </w:tcPr>
          <w:p w14:paraId="2DEBDB10" w14:textId="77777777" w:rsidR="003B4B25" w:rsidRPr="003B4B25" w:rsidRDefault="003B4B25" w:rsidP="00770AFB">
            <w:pPr>
              <w:jc w:val="center"/>
              <w:rPr>
                <w:rFonts w:ascii="Calibri Light" w:hAnsi="Calibri Light" w:cs="Calibri Light"/>
                <w:color w:val="000000"/>
                <w:sz w:val="22"/>
                <w:lang w:eastAsia="lt-LT"/>
              </w:rPr>
            </w:pPr>
            <w:r w:rsidRPr="003B4B25">
              <w:rPr>
                <w:rFonts w:ascii="Calibri Light" w:hAnsi="Calibri Light" w:cs="Calibri Light"/>
                <w:color w:val="000000"/>
                <w:sz w:val="22"/>
                <w:lang w:eastAsia="lt-LT"/>
              </w:rPr>
              <w:t>25 000</w:t>
            </w:r>
          </w:p>
        </w:tc>
      </w:tr>
    </w:tbl>
    <w:p w14:paraId="45EAB9B8" w14:textId="77777777" w:rsidR="003B4B25" w:rsidRPr="003B4B25" w:rsidRDefault="003B4B25" w:rsidP="003B4B25">
      <w:pPr>
        <w:jc w:val="both"/>
        <w:rPr>
          <w:rFonts w:ascii="Calibri Light" w:hAnsi="Calibri Light" w:cs="Calibri Light"/>
          <w:sz w:val="22"/>
        </w:rPr>
      </w:pPr>
      <w:r w:rsidRPr="003B4B25">
        <w:rPr>
          <w:rFonts w:ascii="Calibri Light" w:hAnsi="Calibri Light" w:cs="Calibri Light"/>
          <w:sz w:val="22"/>
        </w:rPr>
        <w:t xml:space="preserve">* </w:t>
      </w:r>
      <w:bookmarkStart w:id="0" w:name="_Hlk207716980"/>
      <w:r w:rsidRPr="003B4B25">
        <w:rPr>
          <w:rFonts w:ascii="Calibri Light" w:hAnsi="Calibri Light" w:cs="Calibri Light"/>
          <w:sz w:val="22"/>
        </w:rPr>
        <w:t>įskaitant atvykimo, surinkimo, pakrovimo, transportavimo, sunaikintų dokumentų utilizavimo, sunaikinimą įrodančių dokumentų išrašymo paslaugas ir kitas su pirkimo objektu susijusias paslaugas, visoje Lietuvoje (Alytaus, Kauno, Klaipėdos, Marijampolės, Panevėžio, Šiaulių, Tauragės, Telšių, Utenos ir Vilniaus apskrityse).</w:t>
      </w:r>
    </w:p>
    <w:bookmarkEnd w:id="0"/>
    <w:p w14:paraId="58E3B29E" w14:textId="77777777" w:rsidR="003B4B25" w:rsidRPr="003B4B25" w:rsidRDefault="003B4B25" w:rsidP="003B4B25">
      <w:pPr>
        <w:tabs>
          <w:tab w:val="left" w:pos="851"/>
          <w:tab w:val="left" w:pos="993"/>
        </w:tabs>
        <w:ind w:firstLine="567"/>
        <w:jc w:val="both"/>
        <w:rPr>
          <w:rFonts w:ascii="Calibri Light" w:hAnsi="Calibri Light" w:cs="Calibri Light"/>
          <w:color w:val="000000"/>
          <w:sz w:val="22"/>
        </w:rPr>
      </w:pPr>
      <w:r w:rsidRPr="003B4B25">
        <w:rPr>
          <w:rFonts w:ascii="Calibri Light" w:hAnsi="Calibri Light" w:cs="Calibri Light"/>
          <w:color w:val="000000"/>
          <w:sz w:val="22"/>
        </w:rPr>
        <w:t>9</w:t>
      </w:r>
      <w:r w:rsidRPr="003B4B25">
        <w:rPr>
          <w:rFonts w:ascii="Calibri Light" w:hAnsi="Calibri Light" w:cs="Calibri Light"/>
          <w:b/>
          <w:bCs/>
          <w:color w:val="000000"/>
          <w:sz w:val="22"/>
        </w:rPr>
        <w:t>. Pirkimo objektui taikomas žaliasis kriterijus</w:t>
      </w:r>
    </w:p>
    <w:p w14:paraId="32482B05" w14:textId="77777777" w:rsidR="003B4B25" w:rsidRPr="003B4B25" w:rsidRDefault="003B4B25" w:rsidP="003B4B25">
      <w:pPr>
        <w:tabs>
          <w:tab w:val="left" w:pos="851"/>
          <w:tab w:val="left" w:pos="993"/>
        </w:tabs>
        <w:ind w:firstLine="567"/>
        <w:jc w:val="both"/>
        <w:rPr>
          <w:rFonts w:ascii="Calibri Light" w:hAnsi="Calibri Light" w:cs="Calibri Light"/>
          <w:color w:val="000000"/>
          <w:sz w:val="22"/>
        </w:rPr>
      </w:pPr>
      <w:r w:rsidRPr="003B4B25">
        <w:rPr>
          <w:rFonts w:ascii="Calibri Light" w:hAnsi="Calibri Light" w:cs="Calibri Light"/>
          <w:color w:val="000000"/>
          <w:sz w:val="22"/>
        </w:rPr>
        <w:t xml:space="preserve">Perkama paslauga nėra įtraukta į Produktų sąrašą, aplinkosauginiai reikalavimai nustatyti vadovaujantis Aplinkos apsaugos kriterijų, kuriuos perkančiosios organizacijos ir perkantieji subjektai turi taikyti pirkdami prekes, paslaugas ar darbus, taikymo tvarkos aprašo, patvirtinto Lietuvos Respublikos aplinkos ministro 2011 </w:t>
      </w:r>
      <w:r w:rsidRPr="003B4B25">
        <w:rPr>
          <w:rFonts w:ascii="Calibri Light" w:hAnsi="Calibri Light" w:cs="Calibri Light"/>
          <w:color w:val="000000"/>
          <w:sz w:val="22"/>
        </w:rPr>
        <w:lastRenderedPageBreak/>
        <w:t>m. birželio 28 d. įsakymu Nr. D1-508 (Lietuvos Respublikos aplinkos ministro 2021 m. kovo 31 d. įsakymo Nr. D1-192 redakcija) 4.4 punktu:</w:t>
      </w:r>
    </w:p>
    <w:p w14:paraId="15A72D92" w14:textId="77777777" w:rsidR="003B4B25" w:rsidRPr="003B4B25" w:rsidRDefault="003B4B25" w:rsidP="003B4B25">
      <w:pPr>
        <w:tabs>
          <w:tab w:val="left" w:pos="851"/>
          <w:tab w:val="left" w:pos="993"/>
        </w:tabs>
        <w:ind w:firstLine="567"/>
        <w:jc w:val="both"/>
        <w:rPr>
          <w:rFonts w:ascii="Calibri Light" w:hAnsi="Calibri Light" w:cs="Calibri Light"/>
          <w:color w:val="000000"/>
          <w:sz w:val="22"/>
        </w:rPr>
      </w:pPr>
      <w:r w:rsidRPr="003B4B25">
        <w:rPr>
          <w:rFonts w:ascii="Calibri Light" w:hAnsi="Calibri Light" w:cs="Calibri Light"/>
          <w:color w:val="000000"/>
          <w:sz w:val="22"/>
        </w:rPr>
        <w:t>4.4.4.1. prekei pagaminti ir (ar) tiekti, paslaugai teikti ar darbams atlikti sunaudojama mažiau gamtos išteklių ir (ar) sudėtyje yra pakartotinai panaudotų ir (ar) perdirbtų medžiagų, t. y. Paslaugų teikėjas surinktus iš Perkančiosios organizacijos popierinius dokumentus atiduoda perdirbimui.</w:t>
      </w:r>
    </w:p>
    <w:p w14:paraId="40F3736A" w14:textId="2151B296" w:rsidR="009331E8" w:rsidRPr="003B4B25" w:rsidRDefault="009331E8" w:rsidP="003B4B25">
      <w:pPr>
        <w:pStyle w:val="Sraopastraipa"/>
        <w:suppressAutoHyphens w:val="0"/>
        <w:autoSpaceDN/>
        <w:spacing w:after="160" w:line="240" w:lineRule="auto"/>
        <w:ind w:left="360"/>
        <w:jc w:val="both"/>
        <w:textAlignment w:val="auto"/>
        <w:rPr>
          <w:rFonts w:ascii="Calibri Light" w:hAnsi="Calibri Light" w:cs="Calibri Light"/>
          <w:spacing w:val="-2"/>
          <w:sz w:val="22"/>
        </w:rPr>
      </w:pPr>
    </w:p>
    <w:p w14:paraId="0AC86F47" w14:textId="1FA1E5D9" w:rsidR="000F20B9" w:rsidRPr="003B4B25" w:rsidRDefault="000F20B9" w:rsidP="003B4B25">
      <w:pPr>
        <w:tabs>
          <w:tab w:val="left" w:pos="426"/>
          <w:tab w:val="left" w:pos="1276"/>
        </w:tabs>
        <w:spacing w:after="0" w:line="240" w:lineRule="auto"/>
        <w:jc w:val="center"/>
        <w:rPr>
          <w:rFonts w:ascii="Calibri Light" w:hAnsi="Calibri Light" w:cs="Calibri Light"/>
          <w:noProof/>
          <w:sz w:val="22"/>
        </w:rPr>
      </w:pPr>
      <w:r w:rsidRPr="003B4B25">
        <w:rPr>
          <w:rFonts w:ascii="Calibri Light" w:hAnsi="Calibri Light" w:cs="Calibri Light"/>
          <w:noProof/>
          <w:sz w:val="22"/>
        </w:rPr>
        <w:t>_____________________</w:t>
      </w:r>
    </w:p>
    <w:p w14:paraId="16A65603" w14:textId="0857DAB8" w:rsidR="004F2531" w:rsidRPr="003B4B25" w:rsidRDefault="000F20B9" w:rsidP="009331E8">
      <w:pPr>
        <w:spacing w:line="360" w:lineRule="auto"/>
        <w:ind w:right="-27"/>
        <w:jc w:val="both"/>
        <w:rPr>
          <w:rFonts w:ascii="Calibri Light" w:eastAsia="Times New Roman" w:hAnsi="Calibri Light" w:cs="Calibri Light"/>
          <w:sz w:val="22"/>
        </w:rPr>
      </w:pPr>
      <w:r w:rsidRPr="003B4B25">
        <w:rPr>
          <w:rFonts w:ascii="Calibri Light" w:hAnsi="Calibri Light" w:cs="Calibri Light"/>
          <w:b/>
          <w:bCs/>
          <w:caps/>
          <w:sz w:val="22"/>
          <w:lang w:eastAsia="lt-LT"/>
        </w:rPr>
        <w:t xml:space="preserve"> </w:t>
      </w:r>
      <w:r w:rsidR="007675DD" w:rsidRPr="003B4B25">
        <w:rPr>
          <w:rFonts w:ascii="Calibri Light" w:eastAsia="Times New Roman" w:hAnsi="Calibri Light" w:cs="Calibri Light"/>
          <w:sz w:val="22"/>
        </w:rPr>
        <w:t xml:space="preserve"> </w:t>
      </w:r>
    </w:p>
    <w:sectPr w:rsidR="004F2531" w:rsidRPr="003B4B25" w:rsidSect="00E87A33">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7ACFB" w14:textId="77777777" w:rsidR="00B2581D" w:rsidRDefault="00B2581D" w:rsidP="00E87A33">
      <w:pPr>
        <w:spacing w:after="0" w:line="240" w:lineRule="auto"/>
      </w:pPr>
      <w:r>
        <w:separator/>
      </w:r>
    </w:p>
  </w:endnote>
  <w:endnote w:type="continuationSeparator" w:id="0">
    <w:p w14:paraId="7921B95C" w14:textId="77777777" w:rsidR="00B2581D" w:rsidRDefault="00B2581D" w:rsidP="00E87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7B29D" w14:textId="77777777" w:rsidR="00B2581D" w:rsidRDefault="00B2581D" w:rsidP="00E87A33">
      <w:pPr>
        <w:spacing w:after="0" w:line="240" w:lineRule="auto"/>
      </w:pPr>
      <w:r>
        <w:separator/>
      </w:r>
    </w:p>
  </w:footnote>
  <w:footnote w:type="continuationSeparator" w:id="0">
    <w:p w14:paraId="6F6F6FAA" w14:textId="77777777" w:rsidR="00B2581D" w:rsidRDefault="00B2581D" w:rsidP="00E87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3CC6"/>
    <w:multiLevelType w:val="multilevel"/>
    <w:tmpl w:val="A65EE310"/>
    <w:lvl w:ilvl="0">
      <w:start w:val="1"/>
      <w:numFmt w:val="decimal"/>
      <w:lvlText w:val="%1."/>
      <w:lvlJc w:val="left"/>
      <w:pPr>
        <w:ind w:left="1271" w:hanging="360"/>
      </w:pPr>
      <w:rPr>
        <w:rFonts w:ascii="Times New Roman" w:hAnsi="Times New Roman" w:cs="Times New Roman" w:hint="default"/>
        <w:b/>
      </w:rPr>
    </w:lvl>
    <w:lvl w:ilvl="1">
      <w:start w:val="1"/>
      <w:numFmt w:val="decimal"/>
      <w:isLgl/>
      <w:lvlText w:val="%1.%2."/>
      <w:lvlJc w:val="left"/>
      <w:pPr>
        <w:ind w:left="1271" w:hanging="360"/>
      </w:pPr>
      <w:rPr>
        <w:rFonts w:hint="default"/>
      </w:rPr>
    </w:lvl>
    <w:lvl w:ilvl="2">
      <w:start w:val="1"/>
      <w:numFmt w:val="decimal"/>
      <w:isLgl/>
      <w:lvlText w:val="%1.%2.%3."/>
      <w:lvlJc w:val="left"/>
      <w:pPr>
        <w:ind w:left="1631" w:hanging="720"/>
      </w:pPr>
      <w:rPr>
        <w:rFonts w:hint="default"/>
      </w:rPr>
    </w:lvl>
    <w:lvl w:ilvl="3">
      <w:start w:val="1"/>
      <w:numFmt w:val="decimal"/>
      <w:isLgl/>
      <w:lvlText w:val="%1.%2.%3.%4."/>
      <w:lvlJc w:val="left"/>
      <w:pPr>
        <w:ind w:left="1631" w:hanging="720"/>
      </w:pPr>
      <w:rPr>
        <w:rFonts w:hint="default"/>
      </w:rPr>
    </w:lvl>
    <w:lvl w:ilvl="4">
      <w:start w:val="1"/>
      <w:numFmt w:val="decimal"/>
      <w:isLgl/>
      <w:lvlText w:val="%1.%2.%3.%4.%5."/>
      <w:lvlJc w:val="left"/>
      <w:pPr>
        <w:ind w:left="1991" w:hanging="1080"/>
      </w:pPr>
      <w:rPr>
        <w:rFonts w:hint="default"/>
      </w:rPr>
    </w:lvl>
    <w:lvl w:ilvl="5">
      <w:start w:val="1"/>
      <w:numFmt w:val="decimal"/>
      <w:isLgl/>
      <w:lvlText w:val="%1.%2.%3.%4.%5.%6."/>
      <w:lvlJc w:val="left"/>
      <w:pPr>
        <w:ind w:left="1991" w:hanging="1080"/>
      </w:pPr>
      <w:rPr>
        <w:rFonts w:hint="default"/>
      </w:rPr>
    </w:lvl>
    <w:lvl w:ilvl="6">
      <w:start w:val="1"/>
      <w:numFmt w:val="decimal"/>
      <w:isLgl/>
      <w:lvlText w:val="%1.%2.%3.%4.%5.%6.%7."/>
      <w:lvlJc w:val="left"/>
      <w:pPr>
        <w:ind w:left="2351" w:hanging="1440"/>
      </w:pPr>
      <w:rPr>
        <w:rFonts w:hint="default"/>
      </w:rPr>
    </w:lvl>
    <w:lvl w:ilvl="7">
      <w:start w:val="1"/>
      <w:numFmt w:val="decimal"/>
      <w:isLgl/>
      <w:lvlText w:val="%1.%2.%3.%4.%5.%6.%7.%8."/>
      <w:lvlJc w:val="left"/>
      <w:pPr>
        <w:ind w:left="2351" w:hanging="1440"/>
      </w:pPr>
      <w:rPr>
        <w:rFonts w:hint="default"/>
      </w:rPr>
    </w:lvl>
    <w:lvl w:ilvl="8">
      <w:start w:val="1"/>
      <w:numFmt w:val="decimal"/>
      <w:isLgl/>
      <w:lvlText w:val="%1.%2.%3.%4.%5.%6.%7.%8.%9."/>
      <w:lvlJc w:val="left"/>
      <w:pPr>
        <w:ind w:left="2711" w:hanging="1800"/>
      </w:pPr>
      <w:rPr>
        <w:rFonts w:hint="default"/>
      </w:rPr>
    </w:lvl>
  </w:abstractNum>
  <w:abstractNum w:abstractNumId="1" w15:restartNumberingAfterBreak="0">
    <w:nsid w:val="05153833"/>
    <w:multiLevelType w:val="hybridMultilevel"/>
    <w:tmpl w:val="987C75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3" w15:restartNumberingAfterBreak="0">
    <w:nsid w:val="0D7200E3"/>
    <w:multiLevelType w:val="hybridMultilevel"/>
    <w:tmpl w:val="5B182D80"/>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15:restartNumberingAfterBreak="0">
    <w:nsid w:val="140F3589"/>
    <w:multiLevelType w:val="hybridMultilevel"/>
    <w:tmpl w:val="5FA24586"/>
    <w:lvl w:ilvl="0" w:tplc="B54005D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6D0FC7"/>
    <w:multiLevelType w:val="hybridMultilevel"/>
    <w:tmpl w:val="982C3B7A"/>
    <w:lvl w:ilvl="0" w:tplc="D73A7C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BC932D8"/>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1BCC14E9"/>
    <w:multiLevelType w:val="hybridMultilevel"/>
    <w:tmpl w:val="D556C4F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EB95CF4"/>
    <w:multiLevelType w:val="hybridMultilevel"/>
    <w:tmpl w:val="97FE73AA"/>
    <w:lvl w:ilvl="0" w:tplc="04270017">
      <w:start w:val="1"/>
      <w:numFmt w:val="lowerLetter"/>
      <w:lvlText w:val="%1)"/>
      <w:lvlJc w:val="left"/>
      <w:pPr>
        <w:ind w:left="360" w:hanging="360"/>
      </w:pPr>
      <w:rPr>
        <w:rFonts w:hint="default"/>
        <w:strike w:val="0"/>
        <w:dstrike w:val="0"/>
      </w:rPr>
    </w:lvl>
    <w:lvl w:ilvl="1" w:tplc="08090019">
      <w:start w:val="1"/>
      <w:numFmt w:val="decimal"/>
      <w:lvlText w:val="%2."/>
      <w:lvlJc w:val="left"/>
      <w:pPr>
        <w:tabs>
          <w:tab w:val="num" w:pos="1080"/>
        </w:tabs>
        <w:ind w:left="1080" w:hanging="360"/>
      </w:pPr>
    </w:lvl>
    <w:lvl w:ilvl="2" w:tplc="0809001B">
      <w:start w:val="1"/>
      <w:numFmt w:val="decimal"/>
      <w:lvlText w:val="%3."/>
      <w:lvlJc w:val="left"/>
      <w:pPr>
        <w:tabs>
          <w:tab w:val="num" w:pos="1800"/>
        </w:tabs>
        <w:ind w:left="1800" w:hanging="360"/>
      </w:pPr>
    </w:lvl>
    <w:lvl w:ilvl="3" w:tplc="0809000F">
      <w:start w:val="1"/>
      <w:numFmt w:val="decimal"/>
      <w:lvlText w:val="%4."/>
      <w:lvlJc w:val="left"/>
      <w:pPr>
        <w:tabs>
          <w:tab w:val="num" w:pos="2520"/>
        </w:tabs>
        <w:ind w:left="2520" w:hanging="360"/>
      </w:pPr>
    </w:lvl>
    <w:lvl w:ilvl="4" w:tplc="08090019">
      <w:start w:val="1"/>
      <w:numFmt w:val="decimal"/>
      <w:lvlText w:val="%5."/>
      <w:lvlJc w:val="left"/>
      <w:pPr>
        <w:tabs>
          <w:tab w:val="num" w:pos="3240"/>
        </w:tabs>
        <w:ind w:left="3240" w:hanging="360"/>
      </w:pPr>
    </w:lvl>
    <w:lvl w:ilvl="5" w:tplc="0809001B">
      <w:start w:val="1"/>
      <w:numFmt w:val="decimal"/>
      <w:lvlText w:val="%6."/>
      <w:lvlJc w:val="left"/>
      <w:pPr>
        <w:tabs>
          <w:tab w:val="num" w:pos="3960"/>
        </w:tabs>
        <w:ind w:left="3960" w:hanging="360"/>
      </w:pPr>
    </w:lvl>
    <w:lvl w:ilvl="6" w:tplc="0809000F">
      <w:start w:val="1"/>
      <w:numFmt w:val="decimal"/>
      <w:lvlText w:val="%7."/>
      <w:lvlJc w:val="left"/>
      <w:pPr>
        <w:tabs>
          <w:tab w:val="num" w:pos="4680"/>
        </w:tabs>
        <w:ind w:left="4680" w:hanging="360"/>
      </w:pPr>
    </w:lvl>
    <w:lvl w:ilvl="7" w:tplc="08090019">
      <w:start w:val="1"/>
      <w:numFmt w:val="decimal"/>
      <w:lvlText w:val="%8."/>
      <w:lvlJc w:val="left"/>
      <w:pPr>
        <w:tabs>
          <w:tab w:val="num" w:pos="5400"/>
        </w:tabs>
        <w:ind w:left="5400" w:hanging="360"/>
      </w:pPr>
    </w:lvl>
    <w:lvl w:ilvl="8" w:tplc="0809001B">
      <w:start w:val="1"/>
      <w:numFmt w:val="decimal"/>
      <w:lvlText w:val="%9."/>
      <w:lvlJc w:val="left"/>
      <w:pPr>
        <w:tabs>
          <w:tab w:val="num" w:pos="6120"/>
        </w:tabs>
        <w:ind w:left="6120" w:hanging="360"/>
      </w:pPr>
    </w:lvl>
  </w:abstractNum>
  <w:abstractNum w:abstractNumId="9" w15:restartNumberingAfterBreak="0">
    <w:nsid w:val="20B32B83"/>
    <w:multiLevelType w:val="multilevel"/>
    <w:tmpl w:val="484280F6"/>
    <w:lvl w:ilvl="0">
      <w:start w:val="1"/>
      <w:numFmt w:val="decimal"/>
      <w:lvlText w:val="%1."/>
      <w:lvlJc w:val="left"/>
      <w:pPr>
        <w:ind w:left="1260" w:hanging="360"/>
      </w:pPr>
      <w:rPr>
        <w:b/>
      </w:rPr>
    </w:lvl>
    <w:lvl w:ilvl="1">
      <w:start w:val="1"/>
      <w:numFmt w:val="decimal"/>
      <w:isLgl/>
      <w:lvlText w:val="%1.%2."/>
      <w:lvlJc w:val="left"/>
      <w:pPr>
        <w:ind w:left="5257"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0" w15:restartNumberingAfterBreak="0">
    <w:nsid w:val="220F5812"/>
    <w:multiLevelType w:val="hybridMultilevel"/>
    <w:tmpl w:val="81D406A0"/>
    <w:lvl w:ilvl="0" w:tplc="5BAC4E8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792972"/>
    <w:multiLevelType w:val="hybridMultilevel"/>
    <w:tmpl w:val="4C9EC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68572C"/>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13" w15:restartNumberingAfterBreak="0">
    <w:nsid w:val="25AE3118"/>
    <w:multiLevelType w:val="hybridMultilevel"/>
    <w:tmpl w:val="B4D6EBC6"/>
    <w:lvl w:ilvl="0" w:tplc="901E52CA">
      <w:start w:val="1"/>
      <w:numFmt w:val="decimal"/>
      <w:lvlText w:val="%1."/>
      <w:lvlJc w:val="left"/>
      <w:pPr>
        <w:ind w:left="360" w:hanging="360"/>
      </w:pPr>
      <w:rPr>
        <w:rFonts w:hint="default"/>
        <w:b/>
        <w:u w:val="none"/>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2F0751"/>
    <w:multiLevelType w:val="hybridMultilevel"/>
    <w:tmpl w:val="E8524DCC"/>
    <w:lvl w:ilvl="0" w:tplc="4D6CB2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13178D"/>
    <w:multiLevelType w:val="hybridMultilevel"/>
    <w:tmpl w:val="61522466"/>
    <w:lvl w:ilvl="0" w:tplc="D60049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730BFF"/>
    <w:multiLevelType w:val="hybridMultilevel"/>
    <w:tmpl w:val="F27E5018"/>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7" w15:restartNumberingAfterBreak="0">
    <w:nsid w:val="431E13FC"/>
    <w:multiLevelType w:val="hybridMultilevel"/>
    <w:tmpl w:val="A2AC2D1E"/>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A9704E"/>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19" w15:restartNumberingAfterBreak="0">
    <w:nsid w:val="4BA83C07"/>
    <w:multiLevelType w:val="multilevel"/>
    <w:tmpl w:val="A76EC924"/>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4CEF2996"/>
    <w:multiLevelType w:val="multilevel"/>
    <w:tmpl w:val="6A942AA0"/>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69421B6"/>
    <w:multiLevelType w:val="hybridMultilevel"/>
    <w:tmpl w:val="D3FACEE8"/>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7BB6FA5"/>
    <w:multiLevelType w:val="hybridMultilevel"/>
    <w:tmpl w:val="C30C2E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D402530"/>
    <w:multiLevelType w:val="hybridMultilevel"/>
    <w:tmpl w:val="1CD20CAA"/>
    <w:lvl w:ilvl="0" w:tplc="4D6234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BC777F7"/>
    <w:multiLevelType w:val="hybridMultilevel"/>
    <w:tmpl w:val="4ED80C46"/>
    <w:lvl w:ilvl="0" w:tplc="90D25988">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C4392E"/>
    <w:multiLevelType w:val="multilevel"/>
    <w:tmpl w:val="CD106AF0"/>
    <w:lvl w:ilvl="0">
      <w:start w:val="2"/>
      <w:numFmt w:val="decimal"/>
      <w:lvlText w:val="%1."/>
      <w:lvlJc w:val="left"/>
      <w:pPr>
        <w:ind w:left="480" w:hanging="480"/>
      </w:pPr>
      <w:rPr>
        <w:rFonts w:hint="default"/>
      </w:rPr>
    </w:lvl>
    <w:lvl w:ilvl="1">
      <w:start w:val="10"/>
      <w:numFmt w:val="decimal"/>
      <w:lvlText w:val="%1.%2."/>
      <w:lvlJc w:val="left"/>
      <w:pPr>
        <w:ind w:left="538" w:hanging="48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26" w15:restartNumberingAfterBreak="0">
    <w:nsid w:val="7295034A"/>
    <w:multiLevelType w:val="hybridMultilevel"/>
    <w:tmpl w:val="2FCCFE6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6CA6A8A"/>
    <w:multiLevelType w:val="hybridMultilevel"/>
    <w:tmpl w:val="01D829BE"/>
    <w:lvl w:ilvl="0" w:tplc="04270001">
      <w:start w:val="1"/>
      <w:numFmt w:val="bullet"/>
      <w:lvlText w:val=""/>
      <w:lvlJc w:val="left"/>
      <w:pPr>
        <w:ind w:left="1366" w:hanging="360"/>
      </w:pPr>
      <w:rPr>
        <w:rFonts w:ascii="Symbol" w:hAnsi="Symbol" w:hint="default"/>
      </w:rPr>
    </w:lvl>
    <w:lvl w:ilvl="1" w:tplc="04270003" w:tentative="1">
      <w:start w:val="1"/>
      <w:numFmt w:val="bullet"/>
      <w:lvlText w:val="o"/>
      <w:lvlJc w:val="left"/>
      <w:pPr>
        <w:ind w:left="2086" w:hanging="360"/>
      </w:pPr>
      <w:rPr>
        <w:rFonts w:ascii="Courier New" w:hAnsi="Courier New" w:cs="Courier New" w:hint="default"/>
      </w:rPr>
    </w:lvl>
    <w:lvl w:ilvl="2" w:tplc="04270005" w:tentative="1">
      <w:start w:val="1"/>
      <w:numFmt w:val="bullet"/>
      <w:lvlText w:val=""/>
      <w:lvlJc w:val="left"/>
      <w:pPr>
        <w:ind w:left="2806" w:hanging="360"/>
      </w:pPr>
      <w:rPr>
        <w:rFonts w:ascii="Wingdings" w:hAnsi="Wingdings" w:hint="default"/>
      </w:rPr>
    </w:lvl>
    <w:lvl w:ilvl="3" w:tplc="04270001" w:tentative="1">
      <w:start w:val="1"/>
      <w:numFmt w:val="bullet"/>
      <w:lvlText w:val=""/>
      <w:lvlJc w:val="left"/>
      <w:pPr>
        <w:ind w:left="3526" w:hanging="360"/>
      </w:pPr>
      <w:rPr>
        <w:rFonts w:ascii="Symbol" w:hAnsi="Symbol" w:hint="default"/>
      </w:rPr>
    </w:lvl>
    <w:lvl w:ilvl="4" w:tplc="04270003" w:tentative="1">
      <w:start w:val="1"/>
      <w:numFmt w:val="bullet"/>
      <w:lvlText w:val="o"/>
      <w:lvlJc w:val="left"/>
      <w:pPr>
        <w:ind w:left="4246" w:hanging="360"/>
      </w:pPr>
      <w:rPr>
        <w:rFonts w:ascii="Courier New" w:hAnsi="Courier New" w:cs="Courier New" w:hint="default"/>
      </w:rPr>
    </w:lvl>
    <w:lvl w:ilvl="5" w:tplc="04270005" w:tentative="1">
      <w:start w:val="1"/>
      <w:numFmt w:val="bullet"/>
      <w:lvlText w:val=""/>
      <w:lvlJc w:val="left"/>
      <w:pPr>
        <w:ind w:left="4966" w:hanging="360"/>
      </w:pPr>
      <w:rPr>
        <w:rFonts w:ascii="Wingdings" w:hAnsi="Wingdings" w:hint="default"/>
      </w:rPr>
    </w:lvl>
    <w:lvl w:ilvl="6" w:tplc="04270001" w:tentative="1">
      <w:start w:val="1"/>
      <w:numFmt w:val="bullet"/>
      <w:lvlText w:val=""/>
      <w:lvlJc w:val="left"/>
      <w:pPr>
        <w:ind w:left="5686" w:hanging="360"/>
      </w:pPr>
      <w:rPr>
        <w:rFonts w:ascii="Symbol" w:hAnsi="Symbol" w:hint="default"/>
      </w:rPr>
    </w:lvl>
    <w:lvl w:ilvl="7" w:tplc="04270003" w:tentative="1">
      <w:start w:val="1"/>
      <w:numFmt w:val="bullet"/>
      <w:lvlText w:val="o"/>
      <w:lvlJc w:val="left"/>
      <w:pPr>
        <w:ind w:left="6406" w:hanging="360"/>
      </w:pPr>
      <w:rPr>
        <w:rFonts w:ascii="Courier New" w:hAnsi="Courier New" w:cs="Courier New" w:hint="default"/>
      </w:rPr>
    </w:lvl>
    <w:lvl w:ilvl="8" w:tplc="04270005" w:tentative="1">
      <w:start w:val="1"/>
      <w:numFmt w:val="bullet"/>
      <w:lvlText w:val=""/>
      <w:lvlJc w:val="left"/>
      <w:pPr>
        <w:ind w:left="7126" w:hanging="360"/>
      </w:pPr>
      <w:rPr>
        <w:rFonts w:ascii="Wingdings" w:hAnsi="Wingdings" w:hint="default"/>
      </w:rPr>
    </w:lvl>
  </w:abstractNum>
  <w:abstractNum w:abstractNumId="28" w15:restartNumberingAfterBreak="0">
    <w:nsid w:val="7BDB5C1E"/>
    <w:multiLevelType w:val="multilevel"/>
    <w:tmpl w:val="0427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F4C49D4"/>
    <w:multiLevelType w:val="hybridMultilevel"/>
    <w:tmpl w:val="8612C806"/>
    <w:lvl w:ilvl="0" w:tplc="574688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4743979">
    <w:abstractNumId w:val="2"/>
  </w:num>
  <w:num w:numId="2" w16cid:durableId="620310344">
    <w:abstractNumId w:val="5"/>
  </w:num>
  <w:num w:numId="3" w16cid:durableId="840314488">
    <w:abstractNumId w:val="12"/>
  </w:num>
  <w:num w:numId="4" w16cid:durableId="911429590">
    <w:abstractNumId w:val="1"/>
  </w:num>
  <w:num w:numId="5" w16cid:durableId="1161460423">
    <w:abstractNumId w:val="25"/>
  </w:num>
  <w:num w:numId="6" w16cid:durableId="513611627">
    <w:abstractNumId w:val="18"/>
  </w:num>
  <w:num w:numId="7" w16cid:durableId="14255406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3087560">
    <w:abstractNumId w:val="9"/>
  </w:num>
  <w:num w:numId="9" w16cid:durableId="1620912815">
    <w:abstractNumId w:val="23"/>
  </w:num>
  <w:num w:numId="10" w16cid:durableId="1931968389">
    <w:abstractNumId w:val="13"/>
  </w:num>
  <w:num w:numId="11" w16cid:durableId="1339699273">
    <w:abstractNumId w:val="8"/>
  </w:num>
  <w:num w:numId="12" w16cid:durableId="2131313824">
    <w:abstractNumId w:val="7"/>
  </w:num>
  <w:num w:numId="13" w16cid:durableId="1618750758">
    <w:abstractNumId w:val="16"/>
  </w:num>
  <w:num w:numId="14" w16cid:durableId="1263227278">
    <w:abstractNumId w:val="3"/>
  </w:num>
  <w:num w:numId="15" w16cid:durableId="629749560">
    <w:abstractNumId w:val="11"/>
  </w:num>
  <w:num w:numId="16" w16cid:durableId="974799611">
    <w:abstractNumId w:val="26"/>
  </w:num>
  <w:num w:numId="17" w16cid:durableId="46226240">
    <w:abstractNumId w:val="14"/>
  </w:num>
  <w:num w:numId="18" w16cid:durableId="1737556856">
    <w:abstractNumId w:val="29"/>
  </w:num>
  <w:num w:numId="19" w16cid:durableId="649211591">
    <w:abstractNumId w:val="4"/>
  </w:num>
  <w:num w:numId="20" w16cid:durableId="1796212696">
    <w:abstractNumId w:val="15"/>
  </w:num>
  <w:num w:numId="21" w16cid:durableId="103308473">
    <w:abstractNumId w:val="10"/>
  </w:num>
  <w:num w:numId="22" w16cid:durableId="83961509">
    <w:abstractNumId w:val="21"/>
  </w:num>
  <w:num w:numId="23" w16cid:durableId="1330211010">
    <w:abstractNumId w:val="17"/>
  </w:num>
  <w:num w:numId="24" w16cid:durableId="450974356">
    <w:abstractNumId w:val="24"/>
  </w:num>
  <w:num w:numId="25" w16cid:durableId="2027320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431591">
    <w:abstractNumId w:val="27"/>
  </w:num>
  <w:num w:numId="27" w16cid:durableId="1710253578">
    <w:abstractNumId w:val="0"/>
  </w:num>
  <w:num w:numId="28" w16cid:durableId="469714706">
    <w:abstractNumId w:val="22"/>
  </w:num>
  <w:num w:numId="29" w16cid:durableId="1816097041">
    <w:abstractNumId w:val="19"/>
  </w:num>
  <w:num w:numId="30" w16cid:durableId="198746516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12D54"/>
    <w:rsid w:val="00063079"/>
    <w:rsid w:val="000A3782"/>
    <w:rsid w:val="000B15DE"/>
    <w:rsid w:val="000B3B71"/>
    <w:rsid w:val="000B5C7B"/>
    <w:rsid w:val="000E1C43"/>
    <w:rsid w:val="000F20B9"/>
    <w:rsid w:val="0012136B"/>
    <w:rsid w:val="00151DAF"/>
    <w:rsid w:val="0016436C"/>
    <w:rsid w:val="001C0E25"/>
    <w:rsid w:val="001D3FDB"/>
    <w:rsid w:val="001D4071"/>
    <w:rsid w:val="001E7A02"/>
    <w:rsid w:val="00204930"/>
    <w:rsid w:val="002262CB"/>
    <w:rsid w:val="00246187"/>
    <w:rsid w:val="0024646F"/>
    <w:rsid w:val="00281D5C"/>
    <w:rsid w:val="00284D85"/>
    <w:rsid w:val="0029411E"/>
    <w:rsid w:val="002C6A65"/>
    <w:rsid w:val="002D78D4"/>
    <w:rsid w:val="00312BA0"/>
    <w:rsid w:val="00317898"/>
    <w:rsid w:val="00326B6E"/>
    <w:rsid w:val="00334629"/>
    <w:rsid w:val="003514AF"/>
    <w:rsid w:val="00361531"/>
    <w:rsid w:val="003910C3"/>
    <w:rsid w:val="003A7E7B"/>
    <w:rsid w:val="003B4B25"/>
    <w:rsid w:val="003C0916"/>
    <w:rsid w:val="003C3231"/>
    <w:rsid w:val="003C55A2"/>
    <w:rsid w:val="003D725E"/>
    <w:rsid w:val="003F5940"/>
    <w:rsid w:val="00401890"/>
    <w:rsid w:val="00404CF9"/>
    <w:rsid w:val="00421FDE"/>
    <w:rsid w:val="00452D65"/>
    <w:rsid w:val="00481C55"/>
    <w:rsid w:val="0049313A"/>
    <w:rsid w:val="004C5A78"/>
    <w:rsid w:val="004D4F17"/>
    <w:rsid w:val="004E0110"/>
    <w:rsid w:val="004F2531"/>
    <w:rsid w:val="005028C6"/>
    <w:rsid w:val="00506693"/>
    <w:rsid w:val="005120EF"/>
    <w:rsid w:val="00533AF7"/>
    <w:rsid w:val="00551E62"/>
    <w:rsid w:val="00552086"/>
    <w:rsid w:val="00570E81"/>
    <w:rsid w:val="005E6347"/>
    <w:rsid w:val="006148C5"/>
    <w:rsid w:val="00630BE1"/>
    <w:rsid w:val="00645062"/>
    <w:rsid w:val="00683C0C"/>
    <w:rsid w:val="006B1C71"/>
    <w:rsid w:val="006E714E"/>
    <w:rsid w:val="0070438F"/>
    <w:rsid w:val="0070454F"/>
    <w:rsid w:val="00720600"/>
    <w:rsid w:val="00735D34"/>
    <w:rsid w:val="00763BD9"/>
    <w:rsid w:val="007675DD"/>
    <w:rsid w:val="00784029"/>
    <w:rsid w:val="00787B7B"/>
    <w:rsid w:val="007912A0"/>
    <w:rsid w:val="007968D5"/>
    <w:rsid w:val="007B0FA9"/>
    <w:rsid w:val="00804D6F"/>
    <w:rsid w:val="00805098"/>
    <w:rsid w:val="00811E4A"/>
    <w:rsid w:val="008346C3"/>
    <w:rsid w:val="00841796"/>
    <w:rsid w:val="00846483"/>
    <w:rsid w:val="0085333F"/>
    <w:rsid w:val="00883C4B"/>
    <w:rsid w:val="008924B1"/>
    <w:rsid w:val="008A6057"/>
    <w:rsid w:val="008B6F20"/>
    <w:rsid w:val="008D719E"/>
    <w:rsid w:val="008F50C8"/>
    <w:rsid w:val="009002E7"/>
    <w:rsid w:val="0091238A"/>
    <w:rsid w:val="009331E8"/>
    <w:rsid w:val="00940B29"/>
    <w:rsid w:val="00951FEF"/>
    <w:rsid w:val="009634C2"/>
    <w:rsid w:val="009F69B1"/>
    <w:rsid w:val="00A44090"/>
    <w:rsid w:val="00A55710"/>
    <w:rsid w:val="00A76969"/>
    <w:rsid w:val="00AC3E3F"/>
    <w:rsid w:val="00AF7F91"/>
    <w:rsid w:val="00B01DB7"/>
    <w:rsid w:val="00B20D69"/>
    <w:rsid w:val="00B2581D"/>
    <w:rsid w:val="00B566DD"/>
    <w:rsid w:val="00B71474"/>
    <w:rsid w:val="00BA0DBD"/>
    <w:rsid w:val="00BE4818"/>
    <w:rsid w:val="00BE78C0"/>
    <w:rsid w:val="00C02AAF"/>
    <w:rsid w:val="00C05B00"/>
    <w:rsid w:val="00C64D7B"/>
    <w:rsid w:val="00C705D0"/>
    <w:rsid w:val="00C91993"/>
    <w:rsid w:val="00C95689"/>
    <w:rsid w:val="00C957AD"/>
    <w:rsid w:val="00CB089E"/>
    <w:rsid w:val="00CD4CFB"/>
    <w:rsid w:val="00CE3DF4"/>
    <w:rsid w:val="00CE797C"/>
    <w:rsid w:val="00D0603A"/>
    <w:rsid w:val="00D12884"/>
    <w:rsid w:val="00D40DF5"/>
    <w:rsid w:val="00D4118A"/>
    <w:rsid w:val="00D901CE"/>
    <w:rsid w:val="00D9688C"/>
    <w:rsid w:val="00DA5054"/>
    <w:rsid w:val="00DB5EF8"/>
    <w:rsid w:val="00DC0233"/>
    <w:rsid w:val="00DE16B1"/>
    <w:rsid w:val="00DE1D2E"/>
    <w:rsid w:val="00DE760F"/>
    <w:rsid w:val="00E21726"/>
    <w:rsid w:val="00E2532C"/>
    <w:rsid w:val="00E53C87"/>
    <w:rsid w:val="00E66666"/>
    <w:rsid w:val="00E7788A"/>
    <w:rsid w:val="00E87A33"/>
    <w:rsid w:val="00F043F9"/>
    <w:rsid w:val="00F12A61"/>
    <w:rsid w:val="00F25B0B"/>
    <w:rsid w:val="00F30CE7"/>
    <w:rsid w:val="00F54662"/>
    <w:rsid w:val="00F6645C"/>
    <w:rsid w:val="00F85EED"/>
    <w:rsid w:val="00FA50FA"/>
    <w:rsid w:val="00FC5DCF"/>
    <w:rsid w:val="00FD3670"/>
    <w:rsid w:val="00FF2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Pavadinimas">
    <w:name w:val="Title"/>
    <w:basedOn w:val="prastasis"/>
    <w:link w:val="PavadinimasDiagrama"/>
    <w:qFormat/>
    <w:rsid w:val="003A7E7B"/>
    <w:pPr>
      <w:suppressAutoHyphens w:val="0"/>
      <w:autoSpaceDN/>
      <w:spacing w:after="0" w:line="240" w:lineRule="auto"/>
      <w:jc w:val="center"/>
      <w:textAlignment w:val="auto"/>
    </w:pPr>
    <w:rPr>
      <w:rFonts w:eastAsia="Times New Roman"/>
      <w:b/>
      <w:bCs/>
      <w:szCs w:val="24"/>
    </w:rPr>
  </w:style>
  <w:style w:type="character" w:customStyle="1" w:styleId="PavadinimasDiagrama">
    <w:name w:val="Pavadinimas Diagrama"/>
    <w:basedOn w:val="Numatytasispastraiposriftas"/>
    <w:link w:val="Pavadinimas"/>
    <w:rsid w:val="003A7E7B"/>
    <w:rPr>
      <w:rFonts w:ascii="Times New Roman" w:eastAsia="Times New Roman" w:hAnsi="Times New Roman" w:cs="Times New Roman"/>
      <w:b/>
      <w:bCs/>
      <w:sz w:val="24"/>
      <w:szCs w:val="24"/>
      <w:lang w:val="lt-LT"/>
    </w:rPr>
  </w:style>
  <w:style w:type="paragraph" w:styleId="Pagrindiniotekstotrauka">
    <w:name w:val="Body Text Indent"/>
    <w:basedOn w:val="prastasis"/>
    <w:link w:val="PagrindiniotekstotraukaDiagrama"/>
    <w:semiHidden/>
    <w:rsid w:val="003A7E7B"/>
    <w:pPr>
      <w:suppressAutoHyphens w:val="0"/>
      <w:autoSpaceDN/>
      <w:spacing w:after="0" w:line="240" w:lineRule="auto"/>
      <w:ind w:firstLine="720"/>
      <w:jc w:val="both"/>
      <w:textAlignment w:val="auto"/>
    </w:pPr>
    <w:rPr>
      <w:rFonts w:eastAsia="Times New Roman"/>
      <w:szCs w:val="24"/>
    </w:rPr>
  </w:style>
  <w:style w:type="character" w:customStyle="1" w:styleId="PagrindiniotekstotraukaDiagrama">
    <w:name w:val="Pagrindinio teksto įtrauka Diagrama"/>
    <w:basedOn w:val="Numatytasispastraiposriftas"/>
    <w:link w:val="Pagrindiniotekstotrauka"/>
    <w:semiHidden/>
    <w:rsid w:val="003A7E7B"/>
    <w:rPr>
      <w:rFonts w:ascii="Times New Roman" w:eastAsia="Times New Roman" w:hAnsi="Times New Roman" w:cs="Times New Roman"/>
      <w:sz w:val="24"/>
      <w:szCs w:val="24"/>
      <w:lang w:val="lt-LT"/>
    </w:rPr>
  </w:style>
  <w:style w:type="table" w:styleId="Lentelstinklelis">
    <w:name w:val="Table Grid"/>
    <w:basedOn w:val="prastojilentel"/>
    <w:uiPriority w:val="39"/>
    <w:rsid w:val="003A7E7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Numbering,ERP-List Paragraph,List Paragraph11,Sąrašo pastraipa1,List Paragraph3,Lentele,List Paragraph22,List Paragraph221,Buletai,List Paragraph111,Medium Grid 1 - Accent 21,Sąrašo pastraipa.Bullet"/>
    <w:basedOn w:val="prastasis"/>
    <w:link w:val="SraopastraipaDiagrama"/>
    <w:uiPriority w:val="34"/>
    <w:qFormat/>
    <w:rsid w:val="00063079"/>
    <w:pPr>
      <w:ind w:left="720"/>
      <w:contextualSpacing/>
    </w:pPr>
  </w:style>
  <w:style w:type="paragraph" w:styleId="Puslapioinaostekstas">
    <w:name w:val="footnote text"/>
    <w:basedOn w:val="prastasis"/>
    <w:link w:val="PuslapioinaostekstasDiagrama"/>
    <w:unhideWhenUsed/>
    <w:rsid w:val="00E87A33"/>
    <w:pPr>
      <w:suppressAutoHyphens w:val="0"/>
      <w:autoSpaceDN/>
      <w:spacing w:after="0" w:line="240" w:lineRule="auto"/>
      <w:textAlignment w:val="auto"/>
    </w:pPr>
    <w:rPr>
      <w:rFonts w:eastAsia="Times New Roman"/>
      <w:sz w:val="20"/>
      <w:szCs w:val="20"/>
    </w:rPr>
  </w:style>
  <w:style w:type="character" w:customStyle="1" w:styleId="PuslapioinaostekstasDiagrama">
    <w:name w:val="Puslapio išnašos tekstas Diagrama"/>
    <w:basedOn w:val="Numatytasispastraiposriftas"/>
    <w:link w:val="Puslapioinaostekstas"/>
    <w:rsid w:val="00E87A33"/>
    <w:rPr>
      <w:rFonts w:ascii="Times New Roman" w:eastAsia="Times New Roman" w:hAnsi="Times New Roman" w:cs="Times New Roman"/>
      <w:sz w:val="20"/>
      <w:szCs w:val="20"/>
      <w:lang w:val="lt-LT"/>
    </w:rPr>
  </w:style>
  <w:style w:type="character" w:styleId="Puslapioinaosnuoroda">
    <w:name w:val="footnote reference"/>
    <w:basedOn w:val="Numatytasispastraiposriftas"/>
    <w:unhideWhenUsed/>
    <w:rsid w:val="00E87A33"/>
    <w:rPr>
      <w:vertAlign w:val="superscript"/>
    </w:rPr>
  </w:style>
  <w:style w:type="paragraph" w:styleId="Antrats">
    <w:name w:val="header"/>
    <w:aliases w:val="En-tête-1,En-tête-2,hd,Header 2,Char,Char2,Char3, Char,EY Header,Viršutinis kolontitulas Diagrama1,Viršutinis kolontitulas Diagrama Diagrama1,Char Diagrama Diagrama1,Viršutinis kolontitulas Diagrama Diagrama Diagrama"/>
    <w:basedOn w:val="prastasis"/>
    <w:link w:val="AntratsDiagrama"/>
    <w:uiPriority w:val="99"/>
    <w:rsid w:val="00E87A33"/>
    <w:pPr>
      <w:tabs>
        <w:tab w:val="center" w:pos="4153"/>
        <w:tab w:val="right" w:pos="8306"/>
      </w:tabs>
      <w:suppressAutoHyphens w:val="0"/>
      <w:autoSpaceDN/>
      <w:spacing w:after="0" w:line="240" w:lineRule="auto"/>
      <w:textAlignment w:val="auto"/>
    </w:pPr>
    <w:rPr>
      <w:rFonts w:eastAsia="Times New Roman"/>
      <w:szCs w:val="20"/>
    </w:rPr>
  </w:style>
  <w:style w:type="character" w:customStyle="1" w:styleId="AntratsDiagrama">
    <w:name w:val="Antraštės Diagrama"/>
    <w:aliases w:val="En-tête-1 Diagrama,En-tête-2 Diagrama,hd Diagrama,Header 2 Diagrama,Char Diagrama,Char2 Diagrama,Char3 Diagrama, Char Diagrama,EY Header Diagrama,Viršutinis kolontitulas Diagrama1 Diagrama,Char Diagrama Diagrama1 Diagrama"/>
    <w:basedOn w:val="Numatytasispastraiposriftas"/>
    <w:link w:val="Antrats"/>
    <w:uiPriority w:val="99"/>
    <w:qFormat/>
    <w:rsid w:val="00E87A33"/>
    <w:rPr>
      <w:rFonts w:ascii="Times New Roman" w:eastAsia="Times New Roman" w:hAnsi="Times New Roman" w:cs="Times New Roman"/>
      <w:sz w:val="24"/>
      <w:szCs w:val="20"/>
      <w:lang w:val="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Lentele Diagrama,Buletai Diagrama"/>
    <w:link w:val="Sraopastraipa"/>
    <w:uiPriority w:val="34"/>
    <w:qFormat/>
    <w:locked/>
    <w:rsid w:val="00A55710"/>
    <w:rPr>
      <w:rFonts w:ascii="Times New Roman" w:eastAsia="Calibri" w:hAnsi="Times New Roman" w:cs="Times New Roman"/>
      <w:sz w:val="24"/>
      <w:lang w:val="lt-LT"/>
    </w:rPr>
  </w:style>
  <w:style w:type="table" w:customStyle="1" w:styleId="Lentelstinklelis1">
    <w:name w:val="Lentelės tinklelis1"/>
    <w:basedOn w:val="prastojilentel"/>
    <w:uiPriority w:val="59"/>
    <w:rsid w:val="000A3782"/>
    <w:pPr>
      <w:suppressAutoHyphens/>
      <w:spacing w:after="0" w:line="240" w:lineRule="auto"/>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rsid w:val="00F043F9"/>
    <w:rPr>
      <w:color w:val="0000FF"/>
      <w:u w:val="single"/>
    </w:rPr>
  </w:style>
  <w:style w:type="table" w:customStyle="1" w:styleId="TableGrid1">
    <w:name w:val="Table Grid1"/>
    <w:basedOn w:val="prastojilentel"/>
    <w:next w:val="Lentelstinklelis"/>
    <w:uiPriority w:val="99"/>
    <w:rsid w:val="00F043F9"/>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qFormat/>
    <w:rsid w:val="000F20B9"/>
    <w:rPr>
      <w:color w:val="808080"/>
    </w:rPr>
  </w:style>
  <w:style w:type="paragraph" w:styleId="prastasiniatinklio">
    <w:name w:val="Normal (Web)"/>
    <w:basedOn w:val="prastasis"/>
    <w:uiPriority w:val="99"/>
    <w:unhideWhenUsed/>
    <w:rsid w:val="009331E8"/>
    <w:pPr>
      <w:suppressAutoHyphens w:val="0"/>
      <w:autoSpaceDN/>
      <w:spacing w:before="100" w:beforeAutospacing="1" w:after="100" w:afterAutospacing="1" w:line="240" w:lineRule="auto"/>
      <w:textAlignment w:val="auto"/>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308435">
      <w:bodyDiv w:val="1"/>
      <w:marLeft w:val="0"/>
      <w:marRight w:val="0"/>
      <w:marTop w:val="0"/>
      <w:marBottom w:val="0"/>
      <w:divBdr>
        <w:top w:val="none" w:sz="0" w:space="0" w:color="auto"/>
        <w:left w:val="none" w:sz="0" w:space="0" w:color="auto"/>
        <w:bottom w:val="none" w:sz="0" w:space="0" w:color="auto"/>
        <w:right w:val="none" w:sz="0" w:space="0" w:color="auto"/>
      </w:divBdr>
    </w:div>
    <w:div w:id="1148783736">
      <w:bodyDiv w:val="1"/>
      <w:marLeft w:val="0"/>
      <w:marRight w:val="0"/>
      <w:marTop w:val="0"/>
      <w:marBottom w:val="0"/>
      <w:divBdr>
        <w:top w:val="none" w:sz="0" w:space="0" w:color="auto"/>
        <w:left w:val="none" w:sz="0" w:space="0" w:color="auto"/>
        <w:bottom w:val="none" w:sz="0" w:space="0" w:color="auto"/>
        <w:right w:val="none" w:sz="0" w:space="0" w:color="auto"/>
      </w:divBdr>
    </w:div>
    <w:div w:id="1172718463">
      <w:bodyDiv w:val="1"/>
      <w:marLeft w:val="0"/>
      <w:marRight w:val="0"/>
      <w:marTop w:val="0"/>
      <w:marBottom w:val="0"/>
      <w:divBdr>
        <w:top w:val="none" w:sz="0" w:space="0" w:color="auto"/>
        <w:left w:val="none" w:sz="0" w:space="0" w:color="auto"/>
        <w:bottom w:val="none" w:sz="0" w:space="0" w:color="auto"/>
        <w:right w:val="none" w:sz="0" w:space="0" w:color="auto"/>
      </w:divBdr>
    </w:div>
    <w:div w:id="167066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F2E9214E2C473298726E768F0744F6"/>
        <w:category>
          <w:name w:val="Bendrosios nuostatos"/>
          <w:gallery w:val="placeholder"/>
        </w:category>
        <w:types>
          <w:type w:val="bbPlcHdr"/>
        </w:types>
        <w:behaviors>
          <w:behavior w:val="content"/>
        </w:behaviors>
        <w:guid w:val="{941B2755-1C0A-4922-9DF3-506E4751C82E}"/>
      </w:docPartPr>
      <w:docPartBody>
        <w:p w:rsidR="009D5FBE" w:rsidRDefault="00743512" w:rsidP="00743512">
          <w:pPr>
            <w:pStyle w:val="1FF2E9214E2C473298726E768F0744F6"/>
          </w:pPr>
          <w:r w:rsidRPr="00D160D6">
            <w:rPr>
              <w:rStyle w:val="Vietosrezervavimoenklotekstas"/>
            </w:rPr>
            <w:t>Spustelėkite čia, jei norite įvesti tekstą.</w:t>
          </w:r>
        </w:p>
      </w:docPartBody>
    </w:docPart>
    <w:docPart>
      <w:docPartPr>
        <w:name w:val="2CD415D143174A29A3997030D1C10051"/>
        <w:category>
          <w:name w:val="Bendrosios nuostatos"/>
          <w:gallery w:val="placeholder"/>
        </w:category>
        <w:types>
          <w:type w:val="bbPlcHdr"/>
        </w:types>
        <w:behaviors>
          <w:behavior w:val="content"/>
        </w:behaviors>
        <w:guid w:val="{CBCA63F4-37A6-4B0A-A625-52FF8118FF95}"/>
      </w:docPartPr>
      <w:docPartBody>
        <w:p w:rsidR="00484E7F" w:rsidRDefault="00850B47" w:rsidP="00850B47">
          <w:pPr>
            <w:pStyle w:val="2CD415D143174A29A3997030D1C10051"/>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ED"/>
    <w:rsid w:val="00066106"/>
    <w:rsid w:val="000B15DE"/>
    <w:rsid w:val="000C0287"/>
    <w:rsid w:val="00142A44"/>
    <w:rsid w:val="00151DAF"/>
    <w:rsid w:val="001C0E25"/>
    <w:rsid w:val="00204930"/>
    <w:rsid w:val="00224565"/>
    <w:rsid w:val="00243DB3"/>
    <w:rsid w:val="002814B7"/>
    <w:rsid w:val="00286407"/>
    <w:rsid w:val="002C3D7B"/>
    <w:rsid w:val="002C46E6"/>
    <w:rsid w:val="00344E5B"/>
    <w:rsid w:val="00401890"/>
    <w:rsid w:val="00481C55"/>
    <w:rsid w:val="00484E7F"/>
    <w:rsid w:val="00486DCC"/>
    <w:rsid w:val="004A13ED"/>
    <w:rsid w:val="004E131F"/>
    <w:rsid w:val="00570E81"/>
    <w:rsid w:val="005F1CED"/>
    <w:rsid w:val="00626931"/>
    <w:rsid w:val="00645062"/>
    <w:rsid w:val="0064625E"/>
    <w:rsid w:val="006668AD"/>
    <w:rsid w:val="0070454F"/>
    <w:rsid w:val="00710963"/>
    <w:rsid w:val="00720600"/>
    <w:rsid w:val="00743512"/>
    <w:rsid w:val="007620C1"/>
    <w:rsid w:val="007621F8"/>
    <w:rsid w:val="00787B7B"/>
    <w:rsid w:val="008346C3"/>
    <w:rsid w:val="00841796"/>
    <w:rsid w:val="00850B47"/>
    <w:rsid w:val="00871B03"/>
    <w:rsid w:val="00883C4B"/>
    <w:rsid w:val="008C538F"/>
    <w:rsid w:val="008C61D1"/>
    <w:rsid w:val="009002E7"/>
    <w:rsid w:val="00951FEF"/>
    <w:rsid w:val="00976C86"/>
    <w:rsid w:val="009D5FBE"/>
    <w:rsid w:val="00A325D2"/>
    <w:rsid w:val="00AA0D4B"/>
    <w:rsid w:val="00AC3E3F"/>
    <w:rsid w:val="00AE7D7F"/>
    <w:rsid w:val="00AF5371"/>
    <w:rsid w:val="00AF7F91"/>
    <w:rsid w:val="00B04BB5"/>
    <w:rsid w:val="00B566DD"/>
    <w:rsid w:val="00BA0DBD"/>
    <w:rsid w:val="00BE4818"/>
    <w:rsid w:val="00BE78C0"/>
    <w:rsid w:val="00C91993"/>
    <w:rsid w:val="00D52A2D"/>
    <w:rsid w:val="00D901CE"/>
    <w:rsid w:val="00DC0233"/>
    <w:rsid w:val="00E21726"/>
    <w:rsid w:val="00EE20DC"/>
    <w:rsid w:val="00F25D0A"/>
    <w:rsid w:val="00F30CE7"/>
    <w:rsid w:val="00F6645C"/>
    <w:rsid w:val="00FC7B77"/>
    <w:rsid w:val="00FD32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50B47"/>
    <w:rPr>
      <w:color w:val="808080"/>
    </w:rPr>
  </w:style>
  <w:style w:type="paragraph" w:customStyle="1" w:styleId="1FF2E9214E2C473298726E768F0744F6">
    <w:name w:val="1FF2E9214E2C473298726E768F0744F6"/>
    <w:rsid w:val="00743512"/>
  </w:style>
  <w:style w:type="paragraph" w:customStyle="1" w:styleId="2CD415D143174A29A3997030D1C10051">
    <w:name w:val="2CD415D143174A29A3997030D1C10051"/>
    <w:rsid w:val="00850B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4D2DC-68AD-478F-8EC4-9AF259C8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2591</Words>
  <Characters>1477</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7</cp:revision>
  <dcterms:created xsi:type="dcterms:W3CDTF">2025-09-02T11:18:00Z</dcterms:created>
  <dcterms:modified xsi:type="dcterms:W3CDTF">2025-09-02T12:29:00Z</dcterms:modified>
</cp:coreProperties>
</file>